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FB87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2E4B1E6B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12DAC770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6E21E1F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24E779A2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5F3203B5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1CC51803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036FC16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6871BF64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6EC852A4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16174C53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16D7D19D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7091361F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DD6250C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6B57F27B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27FE5092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6265BC7D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73FD043D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4C988987" w14:textId="77777777" w:rsidR="008F1845" w:rsidRDefault="008F1845" w:rsidP="002B4F84">
      <w:pPr>
        <w:rPr>
          <w:rFonts w:ascii="Cambria" w:hAnsi="Cambria"/>
          <w:b/>
        </w:rPr>
      </w:pPr>
    </w:p>
    <w:p w14:paraId="12E0D324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5610D069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5E183F28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633BDAC3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0A446700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7D301DA6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39EE616A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091BFFF2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123691A0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527D6F2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311D342F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4867B7D4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4E04282A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1085BF88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761189F0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19E5AB9C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1AF5370C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4C4D83C0" w14:textId="77777777" w:rsidR="0048390B" w:rsidRPr="00D106BA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Imię i nazwisko osoby uprawnionej do reprezentowania Oferenta:</w:t>
      </w:r>
    </w:p>
    <w:p w14:paraId="54C44606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08BF35E4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A8319E9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285CE53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248EEFD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3053987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A7CC3D1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F70DF40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831682C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A765C97" w14:textId="2C9F6555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9FF2B51" w14:textId="24AB0F48" w:rsidR="0007312C" w:rsidRPr="0007312C" w:rsidRDefault="0007312C" w:rsidP="0048390B">
      <w:pPr>
        <w:spacing w:line="276" w:lineRule="auto"/>
        <w:rPr>
          <w:rFonts w:ascii="Cambria" w:hAnsi="Cambria"/>
          <w:b/>
          <w:bCs/>
          <w:sz w:val="22"/>
          <w:szCs w:val="22"/>
        </w:rPr>
      </w:pPr>
      <w:r w:rsidRPr="0007312C">
        <w:rPr>
          <w:rFonts w:ascii="Cambria" w:hAnsi="Cambria"/>
          <w:b/>
          <w:bCs/>
          <w:sz w:val="22"/>
          <w:szCs w:val="22"/>
        </w:rPr>
        <w:t>Oferta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663"/>
        <w:gridCol w:w="1430"/>
      </w:tblGrid>
      <w:tr w:rsidR="004132D4" w:rsidRPr="004132D4" w14:paraId="4F05DE6C" w14:textId="77777777" w:rsidTr="004132D4">
        <w:tc>
          <w:tcPr>
            <w:tcW w:w="559" w:type="dxa"/>
            <w:hideMark/>
          </w:tcPr>
          <w:p w14:paraId="0BB56C55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L.p.</w:t>
            </w:r>
          </w:p>
        </w:tc>
        <w:tc>
          <w:tcPr>
            <w:tcW w:w="6663" w:type="dxa"/>
            <w:hideMark/>
          </w:tcPr>
          <w:p w14:paraId="4A09B532" w14:textId="4519EDB7" w:rsidR="004132D4" w:rsidRPr="004132D4" w:rsidRDefault="004132D4" w:rsidP="004132D4">
            <w:pPr>
              <w:spacing w:before="100" w:beforeAutospacing="1" w:after="100" w:afterAutospacing="1"/>
              <w:jc w:val="center"/>
            </w:pPr>
            <w:r w:rsidRPr="004132D4">
              <w:t>Opis</w:t>
            </w:r>
            <w:r>
              <w:t xml:space="preserve"> badania</w:t>
            </w:r>
          </w:p>
        </w:tc>
        <w:tc>
          <w:tcPr>
            <w:tcW w:w="850" w:type="dxa"/>
            <w:hideMark/>
          </w:tcPr>
          <w:p w14:paraId="71792178" w14:textId="54BD1ECB" w:rsidR="004132D4" w:rsidRPr="004132D4" w:rsidRDefault="004132D4" w:rsidP="004132D4">
            <w:pPr>
              <w:spacing w:before="100" w:beforeAutospacing="1" w:after="100" w:afterAutospacing="1"/>
              <w:jc w:val="center"/>
            </w:pPr>
            <w:r w:rsidRPr="004132D4">
              <w:t>Cena</w:t>
            </w:r>
            <w:r>
              <w:t xml:space="preserve"> jednostkowa brutto</w:t>
            </w:r>
          </w:p>
        </w:tc>
      </w:tr>
      <w:tr w:rsidR="004132D4" w:rsidRPr="004132D4" w14:paraId="10F2AF90" w14:textId="77777777" w:rsidTr="004132D4">
        <w:tc>
          <w:tcPr>
            <w:tcW w:w="559" w:type="dxa"/>
            <w:hideMark/>
          </w:tcPr>
          <w:p w14:paraId="2F32A961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1</w:t>
            </w:r>
          </w:p>
        </w:tc>
        <w:tc>
          <w:tcPr>
            <w:tcW w:w="6663" w:type="dxa"/>
            <w:hideMark/>
          </w:tcPr>
          <w:p w14:paraId="4598C767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 xml:space="preserve">Typowanie antygenów HLA kl. I </w:t>
            </w:r>
            <w:proofErr w:type="spellStart"/>
            <w:r w:rsidRPr="004132D4">
              <w:t>i</w:t>
            </w:r>
            <w:proofErr w:type="spellEnd"/>
            <w:r w:rsidRPr="004132D4">
              <w:t xml:space="preserve"> II metodą genetyczną - real </w:t>
            </w:r>
            <w:proofErr w:type="spellStart"/>
            <w:r w:rsidRPr="004132D4">
              <w:t>time</w:t>
            </w:r>
            <w:proofErr w:type="spellEnd"/>
            <w:r w:rsidRPr="004132D4">
              <w:t xml:space="preserve"> PCR</w:t>
            </w:r>
          </w:p>
        </w:tc>
        <w:tc>
          <w:tcPr>
            <w:tcW w:w="850" w:type="dxa"/>
            <w:hideMark/>
          </w:tcPr>
          <w:p w14:paraId="11269A1B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  <w:tr w:rsidR="004132D4" w:rsidRPr="004132D4" w14:paraId="28F810CF" w14:textId="77777777" w:rsidTr="004132D4">
        <w:tc>
          <w:tcPr>
            <w:tcW w:w="559" w:type="dxa"/>
            <w:hideMark/>
          </w:tcPr>
          <w:p w14:paraId="4945F22A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2</w:t>
            </w:r>
          </w:p>
        </w:tc>
        <w:tc>
          <w:tcPr>
            <w:tcW w:w="6663" w:type="dxa"/>
            <w:hideMark/>
          </w:tcPr>
          <w:p w14:paraId="1B6820B5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Próba zgodności (cross-</w:t>
            </w:r>
            <w:proofErr w:type="spellStart"/>
            <w:r w:rsidRPr="004132D4">
              <w:t>match</w:t>
            </w:r>
            <w:proofErr w:type="spellEnd"/>
            <w:r w:rsidRPr="004132D4">
              <w:t xml:space="preserve">) metodą serologiczną – test </w:t>
            </w:r>
            <w:proofErr w:type="spellStart"/>
            <w:r w:rsidRPr="004132D4">
              <w:t>mikrolimfocytotoksyczny</w:t>
            </w:r>
            <w:proofErr w:type="spellEnd"/>
            <w:r w:rsidRPr="004132D4">
              <w:t xml:space="preserve"> pomiędzy limfocytami dawcy a surowicą wytypowanych biorców z Krajowej Listy Oczekujących</w:t>
            </w:r>
          </w:p>
        </w:tc>
        <w:tc>
          <w:tcPr>
            <w:tcW w:w="850" w:type="dxa"/>
            <w:hideMark/>
          </w:tcPr>
          <w:p w14:paraId="04BB855E" w14:textId="77777777" w:rsidR="004132D4" w:rsidRPr="004132D4" w:rsidRDefault="004132D4" w:rsidP="004132D4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</w:tbl>
    <w:p w14:paraId="3CD31D6D" w14:textId="76532896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F48F056" w14:textId="5C38F82B" w:rsidR="004132D4" w:rsidRDefault="004132D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0957D3D" w14:textId="77777777" w:rsidR="004132D4" w:rsidRDefault="004132D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A1CAD33" w14:textId="77777777" w:rsidR="00A36E43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092D45C3" w14:textId="3FA0D2CE" w:rsidR="004F4FF1" w:rsidRPr="00C1168B" w:rsidRDefault="00C1168B" w:rsidP="0048390B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</w:t>
      </w:r>
      <w:r w:rsidR="004F4FF1" w:rsidRPr="00C1168B">
        <w:rPr>
          <w:rFonts w:ascii="Cambria" w:hAnsi="Cambria"/>
          <w:sz w:val="18"/>
          <w:szCs w:val="18"/>
        </w:rPr>
        <w:t>(miejscowość i data)</w:t>
      </w:r>
    </w:p>
    <w:p w14:paraId="28DA0137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E6D575F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53BDC0C9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3199C0BA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3B7A" w14:textId="77777777" w:rsidR="00815173" w:rsidRDefault="00815173" w:rsidP="0048390B">
      <w:r>
        <w:separator/>
      </w:r>
    </w:p>
  </w:endnote>
  <w:endnote w:type="continuationSeparator" w:id="0">
    <w:p w14:paraId="3CB4FE03" w14:textId="77777777" w:rsidR="00815173" w:rsidRDefault="00815173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08F6" w14:textId="77777777" w:rsidR="00815173" w:rsidRDefault="00815173" w:rsidP="0048390B">
      <w:r>
        <w:separator/>
      </w:r>
    </w:p>
  </w:footnote>
  <w:footnote w:type="continuationSeparator" w:id="0">
    <w:p w14:paraId="37DCFD52" w14:textId="77777777" w:rsidR="00815173" w:rsidRDefault="00815173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450F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60C45260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66990583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17756E39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0F124F4F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0B"/>
    <w:rsid w:val="0007312C"/>
    <w:rsid w:val="000A30A9"/>
    <w:rsid w:val="000A7254"/>
    <w:rsid w:val="000F6798"/>
    <w:rsid w:val="000F6DDD"/>
    <w:rsid w:val="001161AE"/>
    <w:rsid w:val="00167169"/>
    <w:rsid w:val="00183632"/>
    <w:rsid w:val="00195091"/>
    <w:rsid w:val="001C0B1D"/>
    <w:rsid w:val="001E2E59"/>
    <w:rsid w:val="001E6B8B"/>
    <w:rsid w:val="001F23CA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540EB"/>
    <w:rsid w:val="00365DE8"/>
    <w:rsid w:val="003727C3"/>
    <w:rsid w:val="00390F46"/>
    <w:rsid w:val="003E6689"/>
    <w:rsid w:val="004132D4"/>
    <w:rsid w:val="00421A63"/>
    <w:rsid w:val="004769B9"/>
    <w:rsid w:val="0048390B"/>
    <w:rsid w:val="004843FC"/>
    <w:rsid w:val="0048558D"/>
    <w:rsid w:val="00494993"/>
    <w:rsid w:val="004A26D6"/>
    <w:rsid w:val="004A63A7"/>
    <w:rsid w:val="004E55F4"/>
    <w:rsid w:val="004F4FF1"/>
    <w:rsid w:val="004F6117"/>
    <w:rsid w:val="005007E3"/>
    <w:rsid w:val="00514369"/>
    <w:rsid w:val="00551A18"/>
    <w:rsid w:val="0057186C"/>
    <w:rsid w:val="00576CF2"/>
    <w:rsid w:val="005A5D8A"/>
    <w:rsid w:val="0063762F"/>
    <w:rsid w:val="006659D2"/>
    <w:rsid w:val="006D30CD"/>
    <w:rsid w:val="006E3153"/>
    <w:rsid w:val="007158DA"/>
    <w:rsid w:val="007310CB"/>
    <w:rsid w:val="007532AD"/>
    <w:rsid w:val="007E1D22"/>
    <w:rsid w:val="00815173"/>
    <w:rsid w:val="00831AD6"/>
    <w:rsid w:val="008541E7"/>
    <w:rsid w:val="00863FBE"/>
    <w:rsid w:val="008B4B34"/>
    <w:rsid w:val="008F1845"/>
    <w:rsid w:val="0091018D"/>
    <w:rsid w:val="009207FB"/>
    <w:rsid w:val="009720FB"/>
    <w:rsid w:val="00996FFA"/>
    <w:rsid w:val="009D4FB5"/>
    <w:rsid w:val="00A034E8"/>
    <w:rsid w:val="00A3289B"/>
    <w:rsid w:val="00A36E43"/>
    <w:rsid w:val="00A74D5D"/>
    <w:rsid w:val="00AA6E03"/>
    <w:rsid w:val="00AB12E2"/>
    <w:rsid w:val="00AC21F8"/>
    <w:rsid w:val="00B32BF6"/>
    <w:rsid w:val="00B35F23"/>
    <w:rsid w:val="00B5559B"/>
    <w:rsid w:val="00B56495"/>
    <w:rsid w:val="00B97C6F"/>
    <w:rsid w:val="00C1168B"/>
    <w:rsid w:val="00C13010"/>
    <w:rsid w:val="00C50C0A"/>
    <w:rsid w:val="00C847AF"/>
    <w:rsid w:val="00CB6CCE"/>
    <w:rsid w:val="00CC1DB3"/>
    <w:rsid w:val="00CC3059"/>
    <w:rsid w:val="00CE1D14"/>
    <w:rsid w:val="00CF29F1"/>
    <w:rsid w:val="00D106BA"/>
    <w:rsid w:val="00D14AA8"/>
    <w:rsid w:val="00D80400"/>
    <w:rsid w:val="00DF448D"/>
    <w:rsid w:val="00E16C82"/>
    <w:rsid w:val="00E765EF"/>
    <w:rsid w:val="00EC7168"/>
    <w:rsid w:val="00EE6D44"/>
    <w:rsid w:val="00EF4E3B"/>
    <w:rsid w:val="00F038F1"/>
    <w:rsid w:val="00F05448"/>
    <w:rsid w:val="00F7510A"/>
    <w:rsid w:val="00FA788F"/>
    <w:rsid w:val="00FD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5DA6"/>
  <w15:docId w15:val="{24F59AB1-B36F-4C39-B806-5F27BFB9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Racław-Staśkiewicz</dc:creator>
  <cp:keywords/>
  <dc:description/>
  <cp:lastModifiedBy>Mikołaj Nowak</cp:lastModifiedBy>
  <cp:revision>10</cp:revision>
  <cp:lastPrinted>2018-11-16T08:35:00Z</cp:lastPrinted>
  <dcterms:created xsi:type="dcterms:W3CDTF">2021-06-29T11:20:00Z</dcterms:created>
  <dcterms:modified xsi:type="dcterms:W3CDTF">2021-09-24T10:53:00Z</dcterms:modified>
</cp:coreProperties>
</file>