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8B0E5BA" w14:textId="77777777" w:rsidR="00B0123E" w:rsidRPr="00601AEF" w:rsidRDefault="00B0123E" w:rsidP="009D49E4">
      <w:pPr>
        <w:spacing w:line="276" w:lineRule="auto"/>
        <w:jc w:val="center"/>
        <w:rPr>
          <w:rFonts w:ascii="Cambria" w:hAnsi="Cambria"/>
          <w:b/>
          <w:bCs/>
        </w:rPr>
      </w:pPr>
      <w:r w:rsidRPr="00601AEF">
        <w:rPr>
          <w:rFonts w:ascii="Cambria" w:hAnsi="Cambria"/>
          <w:b/>
          <w:bCs/>
        </w:rPr>
        <w:t>UMOWA</w:t>
      </w:r>
    </w:p>
    <w:p w14:paraId="0569D6A2" w14:textId="77777777" w:rsidR="00B0123E" w:rsidRPr="00601AEF" w:rsidRDefault="00B0123E" w:rsidP="009D49E4">
      <w:pPr>
        <w:spacing w:line="276" w:lineRule="auto"/>
        <w:jc w:val="center"/>
        <w:rPr>
          <w:rFonts w:ascii="Cambria" w:hAnsi="Cambria"/>
          <w:b/>
          <w:bCs/>
        </w:rPr>
      </w:pPr>
      <w:r w:rsidRPr="00601AEF">
        <w:rPr>
          <w:rFonts w:ascii="Cambria" w:hAnsi="Cambria"/>
          <w:b/>
          <w:bCs/>
        </w:rPr>
        <w:t xml:space="preserve">O  ŚWIADCZENIE  USŁUG  </w:t>
      </w:r>
      <w:r w:rsidR="00F86791" w:rsidRPr="00601AEF">
        <w:rPr>
          <w:rFonts w:ascii="Cambria" w:hAnsi="Cambria"/>
          <w:b/>
          <w:bCs/>
        </w:rPr>
        <w:t>W  ZAKRESIE  WYKONYWANIA</w:t>
      </w:r>
    </w:p>
    <w:p w14:paraId="485BB1F5" w14:textId="580ACA0B" w:rsidR="00F86791" w:rsidRPr="00601AEF" w:rsidRDefault="002D476E" w:rsidP="009D49E4">
      <w:pPr>
        <w:spacing w:line="276" w:lineRule="auto"/>
        <w:jc w:val="center"/>
        <w:rPr>
          <w:rFonts w:ascii="Cambria" w:hAnsi="Cambria"/>
          <w:b/>
          <w:bCs/>
        </w:rPr>
      </w:pPr>
      <w:r>
        <w:rPr>
          <w:rFonts w:ascii="Cambria" w:hAnsi="Cambria"/>
          <w:b/>
          <w:bCs/>
        </w:rPr>
        <w:t>BADAŃ DIAGNOSTY</w:t>
      </w:r>
      <w:r w:rsidR="007527AA">
        <w:rPr>
          <w:rFonts w:ascii="Cambria" w:hAnsi="Cambria"/>
          <w:b/>
          <w:bCs/>
        </w:rPr>
        <w:t xml:space="preserve">KI PATOMORFOLOGICZNEJ </w:t>
      </w:r>
      <w:r w:rsidR="00816ACC">
        <w:rPr>
          <w:rFonts w:ascii="Cambria" w:hAnsi="Cambria"/>
          <w:b/>
          <w:bCs/>
        </w:rPr>
        <w:t>NA RZECZ PACJENTÓW SZPITALA WOJEWÓDZKIEGO W POZNANU.</w:t>
      </w:r>
    </w:p>
    <w:p w14:paraId="00C6EB2F" w14:textId="77777777" w:rsidR="007D51D4" w:rsidRDefault="007D51D4" w:rsidP="009D49E4">
      <w:pPr>
        <w:spacing w:line="276" w:lineRule="auto"/>
        <w:rPr>
          <w:rFonts w:ascii="Cambria" w:hAnsi="Cambria"/>
        </w:rPr>
      </w:pPr>
    </w:p>
    <w:p w14:paraId="6A39221E" w14:textId="77777777" w:rsidR="00D16EDA" w:rsidRPr="00601AEF" w:rsidRDefault="00D16EDA" w:rsidP="009D49E4">
      <w:pPr>
        <w:spacing w:line="276" w:lineRule="auto"/>
        <w:rPr>
          <w:rFonts w:ascii="Cambria" w:hAnsi="Cambria"/>
        </w:rPr>
      </w:pPr>
    </w:p>
    <w:p w14:paraId="2CDED402" w14:textId="77777777" w:rsidR="00FA42C6" w:rsidRDefault="00B0123E" w:rsidP="00FA42C6">
      <w:pPr>
        <w:spacing w:line="276" w:lineRule="auto"/>
        <w:rPr>
          <w:rFonts w:ascii="Cambria" w:hAnsi="Cambria"/>
        </w:rPr>
      </w:pPr>
      <w:r w:rsidRPr="00601AEF">
        <w:rPr>
          <w:rFonts w:ascii="Cambria" w:hAnsi="Cambria"/>
        </w:rPr>
        <w:t xml:space="preserve">zawarta w dniu </w:t>
      </w:r>
      <w:r w:rsidR="00A4776A">
        <w:rPr>
          <w:rFonts w:ascii="Cambria" w:hAnsi="Cambria"/>
          <w:b/>
        </w:rPr>
        <w:t>__________________________</w:t>
      </w:r>
      <w:r w:rsidR="009749A0" w:rsidRPr="00601AEF">
        <w:rPr>
          <w:rFonts w:ascii="Cambria" w:hAnsi="Cambria"/>
          <w:b/>
        </w:rPr>
        <w:t xml:space="preserve">r. </w:t>
      </w:r>
      <w:r w:rsidRPr="00601AEF">
        <w:rPr>
          <w:rFonts w:ascii="Cambria" w:hAnsi="Cambria"/>
        </w:rPr>
        <w:t>pomiędzy:</w:t>
      </w:r>
    </w:p>
    <w:p w14:paraId="7B78205F" w14:textId="77777777" w:rsidR="00FA42C6" w:rsidRDefault="00FA42C6" w:rsidP="00FA42C6">
      <w:pPr>
        <w:spacing w:line="276" w:lineRule="auto"/>
        <w:rPr>
          <w:rFonts w:ascii="Cambria" w:hAnsi="Cambria"/>
        </w:rPr>
      </w:pPr>
    </w:p>
    <w:p w14:paraId="4A7EDFF0" w14:textId="77777777" w:rsidR="00FA42C6" w:rsidRDefault="00FA42C6" w:rsidP="00C1054C">
      <w:pPr>
        <w:jc w:val="both"/>
        <w:rPr>
          <w:rFonts w:ascii="Cambria" w:hAnsi="Cambria"/>
        </w:rPr>
      </w:pPr>
      <w:r w:rsidRPr="00FA42C6">
        <w:rPr>
          <w:rFonts w:ascii="Cambria" w:hAnsi="Cambria"/>
        </w:rPr>
        <w:t xml:space="preserve">Szpitalem Wojewódzkim w Poznaniu z siedzibą przy ul. Juraszów 7-19, 60-479 Poznań, wpisanym do rejestru stowarzyszeń, </w:t>
      </w:r>
      <w:r>
        <w:rPr>
          <w:rFonts w:ascii="Cambria" w:hAnsi="Cambria"/>
        </w:rPr>
        <w:t xml:space="preserve">innych organizacji społecznych </w:t>
      </w:r>
      <w:r w:rsidRPr="00FA42C6">
        <w:rPr>
          <w:rFonts w:ascii="Cambria" w:hAnsi="Cambria"/>
        </w:rPr>
        <w:t>i zawodowych, fundacji oraz samodzielnych zakładów opieki zdrowotnej Krajowego Rejestru Sądowego prowadzonego przez Sąd Rejonowy Poznań – Nowe Miasto i Wilda w Poznaniu VIII Wydział Gospodarczy Krajowego Rejestru Sądowego pod numerem KRS 0000002653, posiadającym numer NIP 781-16-18-944 oraz numer REGON 000292209, reprezentowanym przez:</w:t>
      </w:r>
    </w:p>
    <w:p w14:paraId="0061C4BF" w14:textId="77777777" w:rsidR="00D16EDA" w:rsidRDefault="00D16EDA" w:rsidP="00C1054C">
      <w:pPr>
        <w:rPr>
          <w:rFonts w:ascii="Cambria" w:hAnsi="Cambria" w:cs="Arial"/>
          <w:b/>
          <w:color w:val="000000"/>
        </w:rPr>
      </w:pPr>
      <w:r w:rsidRPr="00916D9A">
        <w:rPr>
          <w:rFonts w:ascii="Cambria" w:hAnsi="Cambria" w:cs="Arial"/>
          <w:b/>
          <w:color w:val="000000"/>
        </w:rPr>
        <w:t xml:space="preserve">Dyrektora </w:t>
      </w:r>
      <w:r w:rsidR="006B609D">
        <w:rPr>
          <w:rFonts w:ascii="Cambria" w:hAnsi="Cambria" w:cs="Arial"/>
          <w:b/>
          <w:color w:val="000000"/>
        </w:rPr>
        <w:t>–</w:t>
      </w:r>
      <w:r>
        <w:rPr>
          <w:rFonts w:ascii="Cambria" w:hAnsi="Cambria" w:cs="Arial"/>
          <w:b/>
          <w:color w:val="000000"/>
        </w:rPr>
        <w:t xml:space="preserve"> </w:t>
      </w:r>
    </w:p>
    <w:p w14:paraId="41C57C99" w14:textId="77777777" w:rsidR="009D49E4" w:rsidRDefault="009D49E4" w:rsidP="00C1054C">
      <w:pPr>
        <w:tabs>
          <w:tab w:val="left" w:leader="dot" w:pos="8674"/>
        </w:tabs>
        <w:jc w:val="both"/>
        <w:rPr>
          <w:rFonts w:ascii="Cambria" w:hAnsi="Cambria" w:cs="Arial"/>
        </w:rPr>
      </w:pPr>
      <w:r w:rsidRPr="00BE7457">
        <w:rPr>
          <w:rFonts w:ascii="Cambria" w:hAnsi="Cambria" w:cs="Arial"/>
        </w:rPr>
        <w:t>zwanym dalej "</w:t>
      </w:r>
      <w:r w:rsidR="001934AC" w:rsidRPr="00BE7457">
        <w:rPr>
          <w:rFonts w:ascii="Cambria" w:hAnsi="Cambria" w:cs="Arial"/>
          <w:b/>
        </w:rPr>
        <w:t>Udzielającym Zamówienia</w:t>
      </w:r>
      <w:r w:rsidRPr="00BE7457">
        <w:rPr>
          <w:rFonts w:ascii="Cambria" w:hAnsi="Cambria" w:cs="Arial"/>
        </w:rPr>
        <w:t xml:space="preserve">", </w:t>
      </w:r>
    </w:p>
    <w:p w14:paraId="5049CFAD" w14:textId="77777777" w:rsidR="006032A0" w:rsidRPr="00601AEF" w:rsidRDefault="006032A0" w:rsidP="00F17FF2">
      <w:pPr>
        <w:tabs>
          <w:tab w:val="left" w:leader="dot" w:pos="8674"/>
        </w:tabs>
        <w:spacing w:line="276" w:lineRule="auto"/>
        <w:jc w:val="both"/>
        <w:rPr>
          <w:rFonts w:ascii="Cambria" w:hAnsi="Cambria" w:cs="Arial"/>
          <w:color w:val="000000"/>
        </w:rPr>
      </w:pPr>
    </w:p>
    <w:p w14:paraId="3AB0FCC2" w14:textId="77777777" w:rsidR="009D49E4" w:rsidRDefault="00F17FF2" w:rsidP="0029593B">
      <w:pPr>
        <w:tabs>
          <w:tab w:val="left" w:leader="dot" w:pos="1373"/>
        </w:tabs>
        <w:spacing w:line="276" w:lineRule="auto"/>
        <w:jc w:val="both"/>
        <w:rPr>
          <w:rFonts w:ascii="Cambria" w:hAnsi="Cambria" w:cs="Arial"/>
        </w:rPr>
      </w:pPr>
      <w:r>
        <w:rPr>
          <w:rFonts w:ascii="Cambria" w:hAnsi="Cambria" w:cs="Arial"/>
        </w:rPr>
        <w:t>a</w:t>
      </w:r>
    </w:p>
    <w:p w14:paraId="32DD814F" w14:textId="77777777" w:rsidR="006032A0" w:rsidRDefault="006032A0" w:rsidP="0029593B">
      <w:pPr>
        <w:tabs>
          <w:tab w:val="left" w:leader="dot" w:pos="1373"/>
        </w:tabs>
        <w:spacing w:line="276" w:lineRule="auto"/>
        <w:jc w:val="both"/>
        <w:rPr>
          <w:rFonts w:ascii="Cambria" w:hAnsi="Cambria" w:cs="Arial"/>
        </w:rPr>
      </w:pPr>
    </w:p>
    <w:p w14:paraId="76B67D93" w14:textId="77777777" w:rsidR="00F17FF2" w:rsidRPr="006B59AD" w:rsidRDefault="00A4776A" w:rsidP="00F17FF2">
      <w:pPr>
        <w:tabs>
          <w:tab w:val="left" w:leader="dot" w:pos="8674"/>
        </w:tabs>
        <w:spacing w:line="276" w:lineRule="auto"/>
        <w:jc w:val="both"/>
        <w:rPr>
          <w:rFonts w:ascii="Cambria" w:hAnsi="Cambria" w:cs="Arial"/>
          <w:iCs/>
        </w:rPr>
      </w:pPr>
      <w:r>
        <w:rPr>
          <w:rFonts w:ascii="Cambria" w:eastAsia="MS Mincho" w:hAnsi="Cambria" w:cs="Arial"/>
          <w:iCs/>
        </w:rPr>
        <w:t>____________________</w:t>
      </w:r>
      <w:r w:rsidR="00F17FF2" w:rsidRPr="006B59AD">
        <w:rPr>
          <w:rFonts w:ascii="Cambria" w:eastAsia="MS Mincho" w:hAnsi="Cambria" w:cs="Arial"/>
          <w:iCs/>
        </w:rPr>
        <w:t xml:space="preserve"> z siedzibą </w:t>
      </w:r>
      <w:r>
        <w:rPr>
          <w:rFonts w:ascii="Cambria" w:eastAsia="MS Mincho" w:hAnsi="Cambria" w:cs="Arial"/>
          <w:iCs/>
        </w:rPr>
        <w:t>_______________________</w:t>
      </w:r>
      <w:r w:rsidR="00F17FF2" w:rsidRPr="006B59AD">
        <w:rPr>
          <w:rFonts w:ascii="Cambria" w:eastAsia="MS Mincho" w:hAnsi="Cambria" w:cs="Arial"/>
          <w:iCs/>
        </w:rPr>
        <w:t xml:space="preserve">, wpisanym do rejestru przedsiębiorców Krajowego Rejestru Sądowego prowadzonego przez </w:t>
      </w:r>
      <w:r>
        <w:rPr>
          <w:rFonts w:ascii="Cambria" w:eastAsia="MS Mincho" w:hAnsi="Cambria" w:cs="Arial"/>
          <w:iCs/>
        </w:rPr>
        <w:t>________________________</w:t>
      </w:r>
      <w:r w:rsidR="00F17FF2" w:rsidRPr="006B59AD">
        <w:rPr>
          <w:rFonts w:ascii="Cambria" w:eastAsia="MS Mincho" w:hAnsi="Cambria" w:cs="Arial"/>
          <w:iCs/>
        </w:rPr>
        <w:t xml:space="preserve"> Wydział Gospodarczy, pod numerem </w:t>
      </w:r>
      <w:r>
        <w:rPr>
          <w:rFonts w:ascii="Cambria" w:eastAsia="MS Mincho" w:hAnsi="Cambria" w:cs="Arial"/>
          <w:iCs/>
        </w:rPr>
        <w:t>________________</w:t>
      </w:r>
      <w:r w:rsidR="00F17FF2" w:rsidRPr="006B59AD">
        <w:rPr>
          <w:rFonts w:ascii="Cambria" w:eastAsia="MS Mincho" w:hAnsi="Cambria" w:cs="Arial"/>
          <w:iCs/>
        </w:rPr>
        <w:t>, NIP </w:t>
      </w:r>
      <w:r>
        <w:rPr>
          <w:rFonts w:ascii="Cambria" w:eastAsia="MS Mincho" w:hAnsi="Cambria" w:cs="Arial"/>
          <w:iCs/>
        </w:rPr>
        <w:t>_______________</w:t>
      </w:r>
      <w:r w:rsidR="00F17FF2" w:rsidRPr="006B59AD">
        <w:rPr>
          <w:rFonts w:ascii="Cambria" w:eastAsia="MS Mincho" w:hAnsi="Cambria" w:cs="Arial"/>
          <w:iCs/>
        </w:rPr>
        <w:t xml:space="preserve">, REGON: </w:t>
      </w:r>
      <w:r>
        <w:rPr>
          <w:rFonts w:ascii="Cambria" w:eastAsia="MS Mincho" w:hAnsi="Cambria" w:cs="Arial"/>
          <w:iCs/>
        </w:rPr>
        <w:t>_______________</w:t>
      </w:r>
      <w:r w:rsidR="00F17FF2" w:rsidRPr="006B59AD">
        <w:rPr>
          <w:rFonts w:ascii="Cambria" w:eastAsia="MS Mincho" w:hAnsi="Cambria" w:cs="Arial"/>
          <w:iCs/>
        </w:rPr>
        <w:t xml:space="preserve"> reprezentowanym przez:</w:t>
      </w:r>
      <w:r w:rsidR="00F17FF2" w:rsidRPr="006B59AD">
        <w:rPr>
          <w:rFonts w:ascii="Cambria" w:hAnsi="Cambria" w:cs="Arial"/>
          <w:iCs/>
        </w:rPr>
        <w:t xml:space="preserve"> </w:t>
      </w:r>
    </w:p>
    <w:p w14:paraId="51FC745A" w14:textId="77777777" w:rsidR="00F17FF2" w:rsidRPr="00C1054C" w:rsidRDefault="00A4776A" w:rsidP="00F17FF2">
      <w:pPr>
        <w:tabs>
          <w:tab w:val="left" w:leader="dot" w:pos="8674"/>
        </w:tabs>
        <w:spacing w:line="276" w:lineRule="auto"/>
        <w:jc w:val="both"/>
        <w:rPr>
          <w:rFonts w:ascii="Cambria" w:hAnsi="Cambria" w:cs="Arial"/>
          <w:b/>
          <w:bCs/>
          <w:iCs/>
        </w:rPr>
      </w:pPr>
      <w:r>
        <w:rPr>
          <w:rFonts w:ascii="Cambria" w:hAnsi="Cambria" w:cs="Arial"/>
          <w:b/>
          <w:bCs/>
          <w:iCs/>
        </w:rPr>
        <w:t>_____________________</w:t>
      </w:r>
      <w:r w:rsidR="00F17FF2" w:rsidRPr="00C1054C">
        <w:rPr>
          <w:rFonts w:ascii="Cambria" w:hAnsi="Cambria" w:cs="Arial"/>
          <w:b/>
          <w:bCs/>
          <w:iCs/>
        </w:rPr>
        <w:t xml:space="preserve"> – </w:t>
      </w:r>
      <w:r>
        <w:rPr>
          <w:rFonts w:ascii="Cambria" w:hAnsi="Cambria" w:cs="Arial"/>
          <w:b/>
          <w:bCs/>
          <w:iCs/>
        </w:rPr>
        <w:t>_________________________</w:t>
      </w:r>
    </w:p>
    <w:p w14:paraId="5D087596" w14:textId="77777777" w:rsidR="009D49E4" w:rsidRPr="00BE7457" w:rsidRDefault="009D49E4" w:rsidP="00BE7457">
      <w:pPr>
        <w:tabs>
          <w:tab w:val="left" w:leader="dot" w:pos="8674"/>
        </w:tabs>
        <w:spacing w:line="276" w:lineRule="auto"/>
        <w:jc w:val="both"/>
        <w:rPr>
          <w:rFonts w:ascii="Cambria" w:hAnsi="Cambria" w:cs="Arial"/>
        </w:rPr>
      </w:pPr>
      <w:r w:rsidRPr="00BE7457">
        <w:rPr>
          <w:rFonts w:ascii="Cambria" w:hAnsi="Cambria" w:cs="Arial"/>
        </w:rPr>
        <w:t>zwanym dalej "</w:t>
      </w:r>
      <w:r w:rsidR="001934AC" w:rsidRPr="00BE7457">
        <w:rPr>
          <w:rFonts w:ascii="Cambria" w:hAnsi="Cambria" w:cs="Arial"/>
          <w:b/>
        </w:rPr>
        <w:t>Przyjmującym Zamówienie</w:t>
      </w:r>
      <w:r w:rsidRPr="00BE7457">
        <w:rPr>
          <w:rFonts w:ascii="Cambria" w:hAnsi="Cambria" w:cs="Arial"/>
        </w:rPr>
        <w:t>",</w:t>
      </w:r>
    </w:p>
    <w:p w14:paraId="2893F3FB" w14:textId="77777777" w:rsidR="009D49E4" w:rsidRPr="00601AEF" w:rsidRDefault="009D49E4" w:rsidP="009D49E4">
      <w:pPr>
        <w:spacing w:line="276" w:lineRule="auto"/>
        <w:jc w:val="both"/>
        <w:rPr>
          <w:rFonts w:ascii="Cambria" w:hAnsi="Cambria" w:cs="Arial"/>
        </w:rPr>
      </w:pPr>
    </w:p>
    <w:p w14:paraId="4F039AA8" w14:textId="77777777" w:rsidR="009D49E4" w:rsidRPr="00601AEF" w:rsidRDefault="009D49E4" w:rsidP="009D49E4">
      <w:pPr>
        <w:spacing w:line="276" w:lineRule="auto"/>
        <w:jc w:val="both"/>
        <w:rPr>
          <w:rFonts w:ascii="Cambria" w:hAnsi="Cambria" w:cs="Arial"/>
        </w:rPr>
      </w:pPr>
      <w:r w:rsidRPr="00601AEF">
        <w:rPr>
          <w:rFonts w:ascii="Cambria" w:hAnsi="Cambria" w:cs="Arial"/>
        </w:rPr>
        <w:t>przy czym</w:t>
      </w:r>
      <w:r w:rsidR="001934AC" w:rsidRPr="00601AEF">
        <w:rPr>
          <w:rFonts w:ascii="Cambria" w:hAnsi="Cambria" w:cs="Arial"/>
        </w:rPr>
        <w:t xml:space="preserve"> Udzielający Zamówienia i</w:t>
      </w:r>
      <w:r w:rsidRPr="00601AEF">
        <w:rPr>
          <w:rFonts w:ascii="Cambria" w:hAnsi="Cambria" w:cs="Arial"/>
        </w:rPr>
        <w:t xml:space="preserve"> </w:t>
      </w:r>
      <w:r w:rsidR="001934AC" w:rsidRPr="00601AEF">
        <w:rPr>
          <w:rFonts w:ascii="Cambria" w:hAnsi="Cambria" w:cs="Arial"/>
        </w:rPr>
        <w:t>Przyjmujący Zamówienie</w:t>
      </w:r>
      <w:r w:rsidRPr="00601AEF">
        <w:rPr>
          <w:rFonts w:ascii="Cambria" w:hAnsi="Cambria" w:cs="Arial"/>
        </w:rPr>
        <w:t xml:space="preserve"> dalej łącznie są zwani „</w:t>
      </w:r>
      <w:r w:rsidRPr="00601AEF">
        <w:rPr>
          <w:rFonts w:ascii="Cambria" w:hAnsi="Cambria" w:cs="Arial"/>
          <w:b/>
        </w:rPr>
        <w:t>Stronami</w:t>
      </w:r>
      <w:r w:rsidRPr="00601AEF">
        <w:rPr>
          <w:rFonts w:ascii="Cambria" w:hAnsi="Cambria" w:cs="Arial"/>
        </w:rPr>
        <w:t>" a każdy z osobna „</w:t>
      </w:r>
      <w:r w:rsidRPr="00601AEF">
        <w:rPr>
          <w:rFonts w:ascii="Cambria" w:hAnsi="Cambria" w:cs="Arial"/>
          <w:b/>
        </w:rPr>
        <w:t>Stroną</w:t>
      </w:r>
      <w:r w:rsidRPr="00601AEF">
        <w:rPr>
          <w:rFonts w:ascii="Cambria" w:hAnsi="Cambria" w:cs="Arial"/>
        </w:rPr>
        <w:t>".</w:t>
      </w:r>
    </w:p>
    <w:p w14:paraId="5850FAE4" w14:textId="77777777" w:rsidR="001C2090" w:rsidRPr="00601AEF" w:rsidRDefault="001C2090" w:rsidP="009D49E4">
      <w:pPr>
        <w:spacing w:line="276" w:lineRule="auto"/>
        <w:jc w:val="both"/>
        <w:rPr>
          <w:rFonts w:ascii="Cambria" w:hAnsi="Cambria"/>
        </w:rPr>
      </w:pPr>
    </w:p>
    <w:p w14:paraId="35B5F131" w14:textId="77777777" w:rsidR="00601AEF" w:rsidRPr="00D507F2" w:rsidRDefault="009D49E4" w:rsidP="00D507F2">
      <w:pPr>
        <w:spacing w:line="276" w:lineRule="auto"/>
        <w:jc w:val="both"/>
        <w:rPr>
          <w:rFonts w:ascii="Cambria" w:hAnsi="Cambria"/>
        </w:rPr>
      </w:pPr>
      <w:r w:rsidRPr="00E55481">
        <w:rPr>
          <w:rFonts w:ascii="Cambria" w:hAnsi="Cambria"/>
        </w:rPr>
        <w:t xml:space="preserve">Działając na podstawie </w:t>
      </w:r>
      <w:r w:rsidR="001934AC" w:rsidRPr="00E55481">
        <w:rPr>
          <w:rFonts w:ascii="Cambria" w:hAnsi="Cambria"/>
        </w:rPr>
        <w:t>art. 26 w zw. z art. 26a oraz</w:t>
      </w:r>
      <w:r w:rsidR="00AC6811" w:rsidRPr="00E55481">
        <w:rPr>
          <w:rFonts w:ascii="Cambria" w:hAnsi="Cambria"/>
        </w:rPr>
        <w:t xml:space="preserve"> 27 ustawy z dnia 15 kwietnia 2011 r. </w:t>
      </w:r>
      <w:r w:rsidR="00AC6811" w:rsidRPr="00E55481">
        <w:rPr>
          <w:rFonts w:ascii="Cambria" w:hAnsi="Cambria"/>
          <w:i/>
        </w:rPr>
        <w:t>o działalności leczniczej</w:t>
      </w:r>
      <w:r w:rsidR="001934AC" w:rsidRPr="00E55481">
        <w:rPr>
          <w:rFonts w:ascii="Cambria" w:hAnsi="Cambria"/>
        </w:rPr>
        <w:t xml:space="preserve"> </w:t>
      </w:r>
      <w:r w:rsidR="00AC6811" w:rsidRPr="00E55481">
        <w:rPr>
          <w:rFonts w:ascii="Cambria" w:hAnsi="Cambria"/>
        </w:rPr>
        <w:t>(</w:t>
      </w:r>
      <w:proofErr w:type="spellStart"/>
      <w:r w:rsidR="0029593B" w:rsidRPr="0033090C">
        <w:rPr>
          <w:rFonts w:ascii="Cambria" w:hAnsi="Cambria"/>
        </w:rPr>
        <w:t>t.j</w:t>
      </w:r>
      <w:proofErr w:type="spellEnd"/>
      <w:r w:rsidR="0029593B" w:rsidRPr="0033090C">
        <w:rPr>
          <w:rFonts w:ascii="Cambria" w:hAnsi="Cambria"/>
        </w:rPr>
        <w:t>. Dz.U. z 20</w:t>
      </w:r>
      <w:r w:rsidR="00845666" w:rsidRPr="0033090C">
        <w:rPr>
          <w:rFonts w:ascii="Cambria" w:hAnsi="Cambria"/>
        </w:rPr>
        <w:t>2</w:t>
      </w:r>
      <w:r w:rsidR="0033090C" w:rsidRPr="0033090C">
        <w:rPr>
          <w:rFonts w:ascii="Cambria" w:hAnsi="Cambria"/>
        </w:rPr>
        <w:t>5</w:t>
      </w:r>
      <w:r w:rsidR="0029593B" w:rsidRPr="0033090C">
        <w:rPr>
          <w:rFonts w:ascii="Cambria" w:hAnsi="Cambria"/>
        </w:rPr>
        <w:t xml:space="preserve"> r. poz. </w:t>
      </w:r>
      <w:r w:rsidR="0033090C" w:rsidRPr="0033090C">
        <w:rPr>
          <w:rFonts w:ascii="Cambria" w:hAnsi="Cambria"/>
        </w:rPr>
        <w:t>450</w:t>
      </w:r>
      <w:r w:rsidR="00027CD8" w:rsidRPr="0033090C">
        <w:rPr>
          <w:rFonts w:ascii="Cambria" w:hAnsi="Cambria"/>
        </w:rPr>
        <w:t>)</w:t>
      </w:r>
      <w:r w:rsidR="00027CD8" w:rsidRPr="00E55481">
        <w:rPr>
          <w:rFonts w:ascii="Cambria" w:hAnsi="Cambria"/>
        </w:rPr>
        <w:t xml:space="preserve"> </w:t>
      </w:r>
      <w:r w:rsidR="00D027F1" w:rsidRPr="00E55481">
        <w:rPr>
          <w:rFonts w:ascii="Cambria" w:hAnsi="Cambria"/>
        </w:rPr>
        <w:t>oraz w</w:t>
      </w:r>
      <w:r w:rsidR="00D027F1" w:rsidRPr="00601AEF">
        <w:rPr>
          <w:rFonts w:ascii="Cambria" w:hAnsi="Cambria"/>
        </w:rPr>
        <w:t xml:space="preserve"> wyniku przeprowadzonego konkursu ofert, rozstrzygniętego w dniu </w:t>
      </w:r>
      <w:r w:rsidR="00C63726">
        <w:rPr>
          <w:rFonts w:ascii="Cambria" w:hAnsi="Cambria"/>
        </w:rPr>
        <w:t>______________</w:t>
      </w:r>
      <w:r w:rsidR="00BF52F2" w:rsidRPr="00601AEF">
        <w:rPr>
          <w:rFonts w:ascii="Cambria" w:hAnsi="Cambria"/>
        </w:rPr>
        <w:t xml:space="preserve"> </w:t>
      </w:r>
      <w:r w:rsidR="00863531" w:rsidRPr="00601AEF">
        <w:rPr>
          <w:rFonts w:ascii="Cambria" w:hAnsi="Cambria"/>
        </w:rPr>
        <w:t>r.</w:t>
      </w:r>
      <w:r w:rsidR="00D027F1" w:rsidRPr="00601AEF">
        <w:rPr>
          <w:rFonts w:ascii="Cambria" w:hAnsi="Cambria"/>
        </w:rPr>
        <w:t xml:space="preserve"> - Strony zawierają umowę następującej treści:</w:t>
      </w:r>
    </w:p>
    <w:p w14:paraId="1FF2C204" w14:textId="77777777" w:rsidR="00601AEF" w:rsidRDefault="00601AEF" w:rsidP="001934AC">
      <w:pPr>
        <w:spacing w:line="276" w:lineRule="auto"/>
        <w:jc w:val="center"/>
        <w:rPr>
          <w:rFonts w:ascii="Cambria" w:hAnsi="Cambria"/>
          <w:b/>
        </w:rPr>
      </w:pPr>
    </w:p>
    <w:p w14:paraId="3F09C56E" w14:textId="77777777" w:rsidR="00D507F2" w:rsidRDefault="00D507F2" w:rsidP="00BE7457">
      <w:pPr>
        <w:spacing w:line="276" w:lineRule="auto"/>
        <w:rPr>
          <w:rFonts w:ascii="Cambria" w:hAnsi="Cambria"/>
          <w:b/>
        </w:rPr>
      </w:pPr>
    </w:p>
    <w:p w14:paraId="74E7ECB7" w14:textId="77777777" w:rsidR="00B0123E" w:rsidRPr="00601AEF" w:rsidRDefault="00B0123E" w:rsidP="001934AC">
      <w:pPr>
        <w:spacing w:line="276" w:lineRule="auto"/>
        <w:jc w:val="center"/>
        <w:rPr>
          <w:rFonts w:ascii="Cambria" w:hAnsi="Cambria"/>
          <w:b/>
        </w:rPr>
      </w:pPr>
      <w:r w:rsidRPr="00601AEF">
        <w:rPr>
          <w:rFonts w:ascii="Cambria" w:hAnsi="Cambria"/>
          <w:b/>
        </w:rPr>
        <w:t>§ 1</w:t>
      </w:r>
    </w:p>
    <w:p w14:paraId="00712DEF" w14:textId="77777777" w:rsidR="001934AC" w:rsidRPr="00601AEF" w:rsidRDefault="001934AC" w:rsidP="001934AC">
      <w:pPr>
        <w:spacing w:after="240" w:line="276" w:lineRule="auto"/>
        <w:jc w:val="center"/>
        <w:rPr>
          <w:rFonts w:ascii="Cambria" w:hAnsi="Cambria"/>
          <w:b/>
        </w:rPr>
      </w:pPr>
      <w:r w:rsidRPr="00601AEF">
        <w:rPr>
          <w:rFonts w:ascii="Cambria" w:hAnsi="Cambria"/>
          <w:b/>
        </w:rPr>
        <w:t>[Przedmiot Umowy]</w:t>
      </w:r>
    </w:p>
    <w:p w14:paraId="10FBCA45" w14:textId="33BC1351" w:rsidR="007817E6" w:rsidRPr="00601AEF" w:rsidRDefault="007817E6" w:rsidP="00F63AC6">
      <w:pPr>
        <w:numPr>
          <w:ilvl w:val="0"/>
          <w:numId w:val="5"/>
        </w:numPr>
        <w:spacing w:after="240" w:line="276" w:lineRule="auto"/>
        <w:jc w:val="both"/>
        <w:rPr>
          <w:rFonts w:ascii="Cambria" w:hAnsi="Cambria"/>
        </w:rPr>
      </w:pPr>
      <w:r w:rsidRPr="00601AEF">
        <w:rPr>
          <w:rFonts w:ascii="Cambria" w:hAnsi="Cambria"/>
        </w:rPr>
        <w:t>Przedmiotem niniejszej umowy jest wykonywanie pr</w:t>
      </w:r>
      <w:r w:rsidR="008805AB">
        <w:rPr>
          <w:rFonts w:ascii="Cambria" w:hAnsi="Cambria"/>
        </w:rPr>
        <w:t>zez Przyjmującego z</w:t>
      </w:r>
      <w:r w:rsidRPr="00601AEF">
        <w:rPr>
          <w:rFonts w:ascii="Cambria" w:hAnsi="Cambria"/>
        </w:rPr>
        <w:t xml:space="preserve">amówienie </w:t>
      </w:r>
      <w:r w:rsidR="00F63AC6">
        <w:rPr>
          <w:rFonts w:ascii="Cambria" w:hAnsi="Cambria"/>
        </w:rPr>
        <w:t xml:space="preserve">na świadczenie usług medycznych w zakresie </w:t>
      </w:r>
      <w:r w:rsidR="0047798F">
        <w:rPr>
          <w:rFonts w:ascii="Cambria" w:hAnsi="Cambria"/>
        </w:rPr>
        <w:t>badań diagnosty</w:t>
      </w:r>
      <w:r w:rsidR="007527AA">
        <w:rPr>
          <w:rFonts w:ascii="Cambria" w:hAnsi="Cambria"/>
        </w:rPr>
        <w:t xml:space="preserve">ki patomorfologicznej </w:t>
      </w:r>
      <w:r w:rsidR="00F63AC6" w:rsidRPr="00F63AC6">
        <w:rPr>
          <w:rFonts w:ascii="Cambria" w:hAnsi="Cambria"/>
        </w:rPr>
        <w:t xml:space="preserve"> na rzecz pacjentów Szpitala Wojewódzkiego w Poznaniu, przez personel posiadający kwalifikacje wymagane przez Narodowy Fundusz Zdrowia oraz Udzielającego zamówienie.</w:t>
      </w:r>
    </w:p>
    <w:p w14:paraId="268B857F" w14:textId="05225620" w:rsidR="007A2326" w:rsidRPr="00601AEF" w:rsidRDefault="00293781" w:rsidP="001934AC">
      <w:pPr>
        <w:numPr>
          <w:ilvl w:val="0"/>
          <w:numId w:val="5"/>
        </w:numPr>
        <w:tabs>
          <w:tab w:val="left" w:pos="360"/>
        </w:tabs>
        <w:spacing w:after="240" w:line="276" w:lineRule="auto"/>
        <w:jc w:val="both"/>
        <w:rPr>
          <w:rFonts w:ascii="Cambria" w:hAnsi="Cambria"/>
        </w:rPr>
      </w:pPr>
      <w:r w:rsidRPr="00601AEF">
        <w:rPr>
          <w:rFonts w:ascii="Cambria" w:hAnsi="Cambria"/>
        </w:rPr>
        <w:lastRenderedPageBreak/>
        <w:t>S</w:t>
      </w:r>
      <w:r w:rsidR="0054491D" w:rsidRPr="00601AEF">
        <w:rPr>
          <w:rFonts w:ascii="Cambria" w:hAnsi="Cambria"/>
        </w:rPr>
        <w:t xml:space="preserve">zczegółowy wykaz </w:t>
      </w:r>
      <w:r w:rsidR="00EF3BAA" w:rsidRPr="00601AEF">
        <w:rPr>
          <w:rFonts w:ascii="Cambria" w:hAnsi="Cambria"/>
        </w:rPr>
        <w:t>cen</w:t>
      </w:r>
      <w:r w:rsidR="00EA4219" w:rsidRPr="00601AEF">
        <w:rPr>
          <w:rFonts w:ascii="Cambria" w:hAnsi="Cambria"/>
        </w:rPr>
        <w:t xml:space="preserve"> poszczególnych </w:t>
      </w:r>
      <w:r w:rsidR="00024357">
        <w:rPr>
          <w:rFonts w:ascii="Cambria" w:hAnsi="Cambria"/>
        </w:rPr>
        <w:t xml:space="preserve">świadczeń </w:t>
      </w:r>
      <w:r w:rsidR="00BB2417" w:rsidRPr="00601AEF">
        <w:rPr>
          <w:rFonts w:ascii="Cambria" w:hAnsi="Cambria"/>
        </w:rPr>
        <w:t>objętych Umową</w:t>
      </w:r>
      <w:r w:rsidRPr="00601AEF">
        <w:rPr>
          <w:rFonts w:ascii="Cambria" w:hAnsi="Cambria"/>
        </w:rPr>
        <w:t xml:space="preserve"> określa</w:t>
      </w:r>
      <w:r w:rsidR="0054491D" w:rsidRPr="00601AEF">
        <w:rPr>
          <w:rFonts w:ascii="Cambria" w:hAnsi="Cambria"/>
        </w:rPr>
        <w:t xml:space="preserve"> załącznik nr </w:t>
      </w:r>
      <w:r w:rsidR="008805AB">
        <w:rPr>
          <w:rFonts w:ascii="Cambria" w:hAnsi="Cambria"/>
          <w:b/>
        </w:rPr>
        <w:t>1</w:t>
      </w:r>
      <w:r w:rsidR="00024357">
        <w:rPr>
          <w:rFonts w:ascii="Cambria" w:hAnsi="Cambria"/>
          <w:b/>
        </w:rPr>
        <w:t xml:space="preserve"> </w:t>
      </w:r>
      <w:r w:rsidR="0054491D" w:rsidRPr="00601AEF">
        <w:rPr>
          <w:rFonts w:ascii="Cambria" w:hAnsi="Cambria"/>
        </w:rPr>
        <w:t>do</w:t>
      </w:r>
      <w:r w:rsidRPr="00601AEF">
        <w:rPr>
          <w:rFonts w:ascii="Cambria" w:hAnsi="Cambria"/>
        </w:rPr>
        <w:t xml:space="preserve"> </w:t>
      </w:r>
      <w:r w:rsidR="00BB2417" w:rsidRPr="00601AEF">
        <w:rPr>
          <w:rFonts w:ascii="Cambria" w:hAnsi="Cambria"/>
        </w:rPr>
        <w:t>U</w:t>
      </w:r>
      <w:r w:rsidR="007A2326" w:rsidRPr="00601AEF">
        <w:rPr>
          <w:rFonts w:ascii="Cambria" w:hAnsi="Cambria"/>
        </w:rPr>
        <w:t>mowy.</w:t>
      </w:r>
    </w:p>
    <w:p w14:paraId="518D229A" w14:textId="77777777" w:rsidR="00A913F1" w:rsidRPr="00601AEF" w:rsidRDefault="00A913F1" w:rsidP="00BB2417">
      <w:pPr>
        <w:spacing w:line="276" w:lineRule="auto"/>
        <w:ind w:left="360"/>
        <w:jc w:val="center"/>
        <w:rPr>
          <w:rFonts w:ascii="Cambria" w:hAnsi="Cambria"/>
          <w:b/>
        </w:rPr>
      </w:pPr>
      <w:r w:rsidRPr="00601AEF">
        <w:rPr>
          <w:rFonts w:ascii="Cambria" w:hAnsi="Cambria"/>
          <w:b/>
        </w:rPr>
        <w:t>§ 2</w:t>
      </w:r>
    </w:p>
    <w:p w14:paraId="2E755EC0" w14:textId="182A4554" w:rsidR="00BB2417" w:rsidRPr="00601AEF" w:rsidRDefault="00BB2417" w:rsidP="001934AC">
      <w:pPr>
        <w:spacing w:after="240" w:line="276" w:lineRule="auto"/>
        <w:ind w:left="360"/>
        <w:jc w:val="center"/>
        <w:rPr>
          <w:rFonts w:ascii="Cambria" w:hAnsi="Cambria"/>
        </w:rPr>
      </w:pPr>
      <w:r w:rsidRPr="00601AEF">
        <w:rPr>
          <w:rFonts w:ascii="Cambria" w:hAnsi="Cambria"/>
          <w:b/>
        </w:rPr>
        <w:t xml:space="preserve">[Skierowanie na </w:t>
      </w:r>
      <w:r w:rsidR="008210F0">
        <w:rPr>
          <w:rFonts w:ascii="Cambria" w:hAnsi="Cambria"/>
          <w:b/>
        </w:rPr>
        <w:t>badanie</w:t>
      </w:r>
      <w:r w:rsidRPr="00601AEF">
        <w:rPr>
          <w:rFonts w:ascii="Cambria" w:hAnsi="Cambria"/>
          <w:b/>
        </w:rPr>
        <w:t>]</w:t>
      </w:r>
      <w:r w:rsidRPr="00601AEF">
        <w:rPr>
          <w:rFonts w:ascii="Cambria" w:hAnsi="Cambria"/>
        </w:rPr>
        <w:t xml:space="preserve"> </w:t>
      </w:r>
    </w:p>
    <w:p w14:paraId="67C0C403" w14:textId="225CBB9D" w:rsidR="0054491D" w:rsidRPr="00601AEF" w:rsidRDefault="00594009" w:rsidP="001934AC">
      <w:pPr>
        <w:numPr>
          <w:ilvl w:val="0"/>
          <w:numId w:val="10"/>
        </w:numPr>
        <w:spacing w:after="240" w:line="276" w:lineRule="auto"/>
        <w:jc w:val="both"/>
        <w:rPr>
          <w:rFonts w:ascii="Cambria" w:hAnsi="Cambria"/>
        </w:rPr>
      </w:pPr>
      <w:r>
        <w:rPr>
          <w:rFonts w:ascii="Cambria" w:hAnsi="Cambria"/>
        </w:rPr>
        <w:t>Świadczenia</w:t>
      </w:r>
      <w:r w:rsidR="0054491D" w:rsidRPr="00601AEF">
        <w:rPr>
          <w:rFonts w:ascii="Cambria" w:hAnsi="Cambria"/>
        </w:rPr>
        <w:t xml:space="preserve"> </w:t>
      </w:r>
      <w:r w:rsidR="00293781" w:rsidRPr="00601AEF">
        <w:rPr>
          <w:rFonts w:ascii="Cambria" w:hAnsi="Cambria"/>
        </w:rPr>
        <w:t>będące przedmiotem umowy</w:t>
      </w:r>
      <w:r w:rsidR="0054491D" w:rsidRPr="00601AEF">
        <w:rPr>
          <w:rFonts w:ascii="Cambria" w:hAnsi="Cambria"/>
        </w:rPr>
        <w:t xml:space="preserve"> Przyjmujący zamówienie wykonywać będzie na podstawie skierowania wystawionego czytelnie przez Udzielającego zamówienia.</w:t>
      </w:r>
    </w:p>
    <w:p w14:paraId="692CA63E" w14:textId="77777777" w:rsidR="00A913F1" w:rsidRPr="00601AEF" w:rsidRDefault="00A913F1" w:rsidP="001934AC">
      <w:pPr>
        <w:numPr>
          <w:ilvl w:val="0"/>
          <w:numId w:val="10"/>
        </w:numPr>
        <w:spacing w:after="240" w:line="276" w:lineRule="auto"/>
        <w:jc w:val="both"/>
        <w:rPr>
          <w:rFonts w:ascii="Cambria" w:hAnsi="Cambria"/>
        </w:rPr>
      </w:pPr>
      <w:r w:rsidRPr="00601AEF">
        <w:rPr>
          <w:rFonts w:ascii="Cambria" w:hAnsi="Cambria"/>
        </w:rPr>
        <w:t>Skierowanie, o którym mowa w ust. 1 powinno zawierać</w:t>
      </w:r>
      <w:r w:rsidR="00601AEF">
        <w:rPr>
          <w:rFonts w:ascii="Cambria" w:hAnsi="Cambria"/>
        </w:rPr>
        <w:t xml:space="preserve"> w szczególności</w:t>
      </w:r>
      <w:r w:rsidRPr="00601AEF">
        <w:rPr>
          <w:rFonts w:ascii="Cambria" w:hAnsi="Cambria"/>
        </w:rPr>
        <w:t xml:space="preserve">: </w:t>
      </w:r>
    </w:p>
    <w:p w14:paraId="70F27BBA" w14:textId="77777777" w:rsidR="00DC4329" w:rsidRPr="00601AEF" w:rsidRDefault="00DC4329" w:rsidP="00635E7A">
      <w:pPr>
        <w:numPr>
          <w:ilvl w:val="0"/>
          <w:numId w:val="22"/>
        </w:numPr>
        <w:spacing w:line="276" w:lineRule="auto"/>
        <w:jc w:val="both"/>
        <w:rPr>
          <w:rFonts w:ascii="Cambria" w:hAnsi="Cambria"/>
        </w:rPr>
      </w:pPr>
      <w:r w:rsidRPr="00601AEF">
        <w:rPr>
          <w:rFonts w:ascii="Cambria" w:hAnsi="Cambria"/>
        </w:rPr>
        <w:t xml:space="preserve">oznaczenie Udzielającego Zamówienie (pieczęć </w:t>
      </w:r>
      <w:r w:rsidR="00601AEF" w:rsidRPr="00601AEF">
        <w:rPr>
          <w:rFonts w:ascii="Cambria" w:hAnsi="Cambria"/>
        </w:rPr>
        <w:t>nagłówkowa</w:t>
      </w:r>
      <w:r w:rsidR="00601AEF">
        <w:rPr>
          <w:rFonts w:ascii="Cambria" w:hAnsi="Cambria"/>
        </w:rPr>
        <w:t>, podpis lekarza kierującego, podpis ordynatora)</w:t>
      </w:r>
      <w:r w:rsidRPr="00601AEF">
        <w:rPr>
          <w:rFonts w:ascii="Cambria" w:hAnsi="Cambria"/>
        </w:rPr>
        <w:t>;</w:t>
      </w:r>
    </w:p>
    <w:p w14:paraId="21817B4B" w14:textId="77777777" w:rsidR="00DC4329" w:rsidRPr="00601AEF" w:rsidRDefault="00DC4329" w:rsidP="00635E7A">
      <w:pPr>
        <w:numPr>
          <w:ilvl w:val="0"/>
          <w:numId w:val="22"/>
        </w:numPr>
        <w:spacing w:line="276" w:lineRule="auto"/>
        <w:jc w:val="both"/>
        <w:rPr>
          <w:rFonts w:ascii="Cambria" w:hAnsi="Cambria"/>
        </w:rPr>
      </w:pPr>
      <w:r w:rsidRPr="00601AEF">
        <w:rPr>
          <w:rFonts w:ascii="Cambria" w:hAnsi="Cambria"/>
        </w:rPr>
        <w:t>oznaczenie pacje</w:t>
      </w:r>
      <w:r w:rsidR="00601AEF">
        <w:rPr>
          <w:rFonts w:ascii="Cambria" w:hAnsi="Cambria"/>
        </w:rPr>
        <w:t xml:space="preserve">nta, </w:t>
      </w:r>
    </w:p>
    <w:p w14:paraId="7F63B54C" w14:textId="77777777" w:rsidR="00DC4329" w:rsidRPr="00601AEF" w:rsidRDefault="00DC4329" w:rsidP="00635E7A">
      <w:pPr>
        <w:numPr>
          <w:ilvl w:val="0"/>
          <w:numId w:val="22"/>
        </w:numPr>
        <w:spacing w:line="276" w:lineRule="auto"/>
        <w:jc w:val="both"/>
        <w:rPr>
          <w:rFonts w:ascii="Cambria" w:hAnsi="Cambria"/>
        </w:rPr>
      </w:pPr>
      <w:r w:rsidRPr="00601AEF">
        <w:rPr>
          <w:rFonts w:ascii="Cambria" w:hAnsi="Cambria"/>
        </w:rPr>
        <w:t>datę wystawienia skierowania;</w:t>
      </w:r>
    </w:p>
    <w:p w14:paraId="2F2F28A2" w14:textId="77777777" w:rsidR="005E7BEF" w:rsidRPr="00601AEF" w:rsidRDefault="00BF05FC" w:rsidP="00635E7A">
      <w:pPr>
        <w:numPr>
          <w:ilvl w:val="0"/>
          <w:numId w:val="22"/>
        </w:numPr>
        <w:spacing w:line="276" w:lineRule="auto"/>
        <w:jc w:val="both"/>
        <w:rPr>
          <w:rFonts w:ascii="Cambria" w:hAnsi="Cambria"/>
        </w:rPr>
      </w:pPr>
      <w:r w:rsidRPr="00601AEF">
        <w:rPr>
          <w:rFonts w:ascii="Cambria" w:hAnsi="Cambria"/>
        </w:rPr>
        <w:t>określenie rodzaju badania,</w:t>
      </w:r>
    </w:p>
    <w:p w14:paraId="3F36AACA" w14:textId="77777777" w:rsidR="00601AEF" w:rsidRDefault="008D6122" w:rsidP="00635E7A">
      <w:pPr>
        <w:numPr>
          <w:ilvl w:val="0"/>
          <w:numId w:val="22"/>
        </w:numPr>
        <w:spacing w:line="276" w:lineRule="auto"/>
        <w:jc w:val="both"/>
        <w:rPr>
          <w:rFonts w:ascii="Cambria" w:hAnsi="Cambria"/>
        </w:rPr>
      </w:pPr>
      <w:r>
        <w:rPr>
          <w:rFonts w:ascii="Cambria" w:hAnsi="Cambria"/>
        </w:rPr>
        <w:t>inne informacje lub dane</w:t>
      </w:r>
      <w:r w:rsidR="00601AEF" w:rsidRPr="00601AEF">
        <w:rPr>
          <w:rFonts w:ascii="Cambria" w:hAnsi="Cambria"/>
        </w:rPr>
        <w:t xml:space="preserve"> w zakresie niezbęd</w:t>
      </w:r>
      <w:r w:rsidR="00440EE8">
        <w:rPr>
          <w:rFonts w:ascii="Cambria" w:hAnsi="Cambria"/>
        </w:rPr>
        <w:t>nym do przeprowadzenia badania</w:t>
      </w:r>
    </w:p>
    <w:p w14:paraId="41BEB691" w14:textId="77777777" w:rsidR="007527AA" w:rsidRPr="00601AEF" w:rsidRDefault="007527AA" w:rsidP="007527AA">
      <w:pPr>
        <w:spacing w:line="276" w:lineRule="auto"/>
        <w:jc w:val="both"/>
        <w:rPr>
          <w:rFonts w:ascii="Cambria" w:hAnsi="Cambria"/>
        </w:rPr>
      </w:pPr>
      <w:r>
        <w:rPr>
          <w:rFonts w:ascii="Cambria" w:hAnsi="Cambria"/>
        </w:rPr>
        <w:t>3. Na podstawie  jednego skierowania, o którym mowa w ust.1, Udzielający zamówienia może zlecić wykonanie więcej niż jednego badania u tego samego pacjenta. Całkowity koszt badań wykonanych u takiego pacjenta będzie sumą cen za poszczególne badania.</w:t>
      </w:r>
    </w:p>
    <w:p w14:paraId="330C41C9" w14:textId="77777777" w:rsidR="00440EE8" w:rsidRDefault="00440EE8" w:rsidP="001934AC">
      <w:pPr>
        <w:suppressAutoHyphens w:val="0"/>
        <w:spacing w:after="240" w:line="276" w:lineRule="auto"/>
        <w:ind w:left="360"/>
        <w:jc w:val="center"/>
        <w:rPr>
          <w:rFonts w:ascii="Cambria" w:hAnsi="Cambria"/>
          <w:b/>
        </w:rPr>
      </w:pPr>
    </w:p>
    <w:p w14:paraId="784494BB" w14:textId="77777777" w:rsidR="00F755AD" w:rsidRDefault="00F755AD" w:rsidP="001934AC">
      <w:pPr>
        <w:suppressAutoHyphens w:val="0"/>
        <w:spacing w:after="240" w:line="276" w:lineRule="auto"/>
        <w:ind w:left="360"/>
        <w:jc w:val="center"/>
        <w:rPr>
          <w:rFonts w:ascii="Cambria" w:hAnsi="Cambria"/>
          <w:b/>
        </w:rPr>
      </w:pPr>
      <w:r w:rsidRPr="00601AEF">
        <w:rPr>
          <w:rFonts w:ascii="Cambria" w:hAnsi="Cambria"/>
          <w:b/>
        </w:rPr>
        <w:t>§ 3</w:t>
      </w:r>
    </w:p>
    <w:p w14:paraId="7A0ACC88" w14:textId="77777777" w:rsidR="00601AEF" w:rsidRPr="00601AEF" w:rsidRDefault="00601AEF" w:rsidP="001934AC">
      <w:pPr>
        <w:suppressAutoHyphens w:val="0"/>
        <w:spacing w:after="240" w:line="276" w:lineRule="auto"/>
        <w:ind w:left="360"/>
        <w:jc w:val="center"/>
        <w:rPr>
          <w:rFonts w:ascii="Cambria" w:hAnsi="Cambria"/>
          <w:b/>
        </w:rPr>
      </w:pPr>
      <w:r>
        <w:rPr>
          <w:rFonts w:ascii="Cambria" w:hAnsi="Cambria"/>
          <w:b/>
        </w:rPr>
        <w:t>[Oświadczenie Przyjmującego Zamówienie]</w:t>
      </w:r>
    </w:p>
    <w:p w14:paraId="0B556E54" w14:textId="77777777" w:rsidR="00D95216" w:rsidRDefault="00F755AD" w:rsidP="001934AC">
      <w:pPr>
        <w:suppressAutoHyphens w:val="0"/>
        <w:spacing w:after="240" w:line="276" w:lineRule="auto"/>
        <w:jc w:val="both"/>
        <w:rPr>
          <w:rFonts w:ascii="Cambria" w:hAnsi="Cambria"/>
        </w:rPr>
      </w:pPr>
      <w:r w:rsidRPr="00601AEF">
        <w:rPr>
          <w:rFonts w:ascii="Cambria" w:hAnsi="Cambria"/>
        </w:rPr>
        <w:t xml:space="preserve">Przyjmujący zamówienie </w:t>
      </w:r>
      <w:r w:rsidR="00D95216">
        <w:rPr>
          <w:rFonts w:ascii="Cambria" w:hAnsi="Cambria"/>
        </w:rPr>
        <w:t>oświadcza</w:t>
      </w:r>
      <w:r w:rsidRPr="00601AEF">
        <w:rPr>
          <w:rFonts w:ascii="Cambria" w:hAnsi="Cambria"/>
        </w:rPr>
        <w:t>, ż</w:t>
      </w:r>
      <w:r w:rsidR="00601AEF">
        <w:rPr>
          <w:rFonts w:ascii="Cambria" w:hAnsi="Cambria"/>
        </w:rPr>
        <w:t>e</w:t>
      </w:r>
      <w:r w:rsidR="000D30A2">
        <w:rPr>
          <w:rFonts w:ascii="Cambria" w:hAnsi="Cambria"/>
        </w:rPr>
        <w:t>:</w:t>
      </w:r>
      <w:r w:rsidR="00601AEF">
        <w:rPr>
          <w:rFonts w:ascii="Cambria" w:hAnsi="Cambria"/>
        </w:rPr>
        <w:t xml:space="preserve"> </w:t>
      </w:r>
    </w:p>
    <w:p w14:paraId="677635CD" w14:textId="119E6AD7" w:rsidR="00D95216" w:rsidRDefault="00594009" w:rsidP="000D30A2">
      <w:pPr>
        <w:numPr>
          <w:ilvl w:val="0"/>
          <w:numId w:val="23"/>
        </w:numPr>
        <w:suppressAutoHyphens w:val="0"/>
        <w:spacing w:after="240" w:line="276" w:lineRule="auto"/>
        <w:ind w:left="709"/>
        <w:jc w:val="both"/>
        <w:rPr>
          <w:rFonts w:ascii="Cambria" w:hAnsi="Cambria"/>
        </w:rPr>
      </w:pPr>
      <w:r>
        <w:rPr>
          <w:rFonts w:ascii="Cambria" w:hAnsi="Cambria"/>
        </w:rPr>
        <w:t xml:space="preserve">świadczenia </w:t>
      </w:r>
      <w:r w:rsidR="00601AEF">
        <w:rPr>
          <w:rFonts w:ascii="Cambria" w:hAnsi="Cambria"/>
        </w:rPr>
        <w:t>stanowiące przedmiot U</w:t>
      </w:r>
      <w:r w:rsidR="00F755AD" w:rsidRPr="00601AEF">
        <w:rPr>
          <w:rFonts w:ascii="Cambria" w:hAnsi="Cambria"/>
        </w:rPr>
        <w:t>mowy będą</w:t>
      </w:r>
      <w:r w:rsidR="00D95216">
        <w:rPr>
          <w:rFonts w:ascii="Cambria" w:hAnsi="Cambria"/>
        </w:rPr>
        <w:t xml:space="preserve"> wykonywane:</w:t>
      </w:r>
      <w:r w:rsidR="00601AEF">
        <w:rPr>
          <w:rFonts w:ascii="Cambria" w:hAnsi="Cambria"/>
        </w:rPr>
        <w:t xml:space="preserve"> </w:t>
      </w:r>
    </w:p>
    <w:p w14:paraId="3CFAD689" w14:textId="77777777" w:rsidR="00D95216" w:rsidRDefault="00601AEF" w:rsidP="000D30A2">
      <w:pPr>
        <w:numPr>
          <w:ilvl w:val="0"/>
          <w:numId w:val="27"/>
        </w:numPr>
        <w:suppressAutoHyphens w:val="0"/>
        <w:spacing w:after="240" w:line="276" w:lineRule="auto"/>
        <w:ind w:left="1134"/>
        <w:jc w:val="both"/>
        <w:rPr>
          <w:rFonts w:ascii="Cambria" w:hAnsi="Cambria"/>
        </w:rPr>
      </w:pPr>
      <w:r>
        <w:rPr>
          <w:rFonts w:ascii="Cambria" w:hAnsi="Cambria"/>
        </w:rPr>
        <w:t>przez osoby o wymaganych</w:t>
      </w:r>
      <w:r w:rsidR="00F755AD" w:rsidRPr="00601AEF">
        <w:rPr>
          <w:rFonts w:ascii="Cambria" w:hAnsi="Cambria"/>
        </w:rPr>
        <w:t xml:space="preserve"> uprawnieniach i kwalifikacjach za</w:t>
      </w:r>
      <w:r w:rsidR="00B1777F">
        <w:rPr>
          <w:rFonts w:ascii="Cambria" w:hAnsi="Cambria"/>
        </w:rPr>
        <w:t>wodowych określonych w odrębnie</w:t>
      </w:r>
      <w:r w:rsidR="00F755AD" w:rsidRPr="00601AEF">
        <w:rPr>
          <w:rFonts w:ascii="Cambria" w:hAnsi="Cambria"/>
        </w:rPr>
        <w:t xml:space="preserve"> </w:t>
      </w:r>
      <w:r>
        <w:rPr>
          <w:rFonts w:ascii="Cambria" w:hAnsi="Cambria"/>
        </w:rPr>
        <w:t xml:space="preserve">obowiązujących </w:t>
      </w:r>
      <w:r w:rsidR="00F755AD" w:rsidRPr="00601AEF">
        <w:rPr>
          <w:rFonts w:ascii="Cambria" w:hAnsi="Cambria"/>
        </w:rPr>
        <w:t xml:space="preserve">przepisach, </w:t>
      </w:r>
    </w:p>
    <w:p w14:paraId="7E05102B" w14:textId="77777777" w:rsidR="00D95216" w:rsidRDefault="00F755AD" w:rsidP="000D30A2">
      <w:pPr>
        <w:numPr>
          <w:ilvl w:val="0"/>
          <w:numId w:val="27"/>
        </w:numPr>
        <w:suppressAutoHyphens w:val="0"/>
        <w:spacing w:after="240" w:line="276" w:lineRule="auto"/>
        <w:ind w:left="1134"/>
        <w:jc w:val="both"/>
        <w:rPr>
          <w:rFonts w:ascii="Cambria" w:hAnsi="Cambria"/>
        </w:rPr>
      </w:pPr>
      <w:r w:rsidRPr="00601AEF">
        <w:rPr>
          <w:rFonts w:ascii="Cambria" w:hAnsi="Cambria"/>
        </w:rPr>
        <w:t xml:space="preserve">zgodnie z zasadami </w:t>
      </w:r>
      <w:r w:rsidR="00D95216">
        <w:rPr>
          <w:rFonts w:ascii="Cambria" w:hAnsi="Cambria"/>
        </w:rPr>
        <w:t xml:space="preserve">aktualnej </w:t>
      </w:r>
      <w:r w:rsidRPr="00601AEF">
        <w:rPr>
          <w:rFonts w:ascii="Cambria" w:hAnsi="Cambria"/>
        </w:rPr>
        <w:t xml:space="preserve">wiedzy medycznej, </w:t>
      </w:r>
    </w:p>
    <w:p w14:paraId="234A4FFD" w14:textId="77777777" w:rsidR="00D95216" w:rsidRDefault="00F755AD" w:rsidP="000D30A2">
      <w:pPr>
        <w:numPr>
          <w:ilvl w:val="0"/>
          <w:numId w:val="27"/>
        </w:numPr>
        <w:suppressAutoHyphens w:val="0"/>
        <w:spacing w:after="240" w:line="276" w:lineRule="auto"/>
        <w:ind w:left="1134"/>
        <w:jc w:val="both"/>
        <w:rPr>
          <w:rFonts w:ascii="Cambria" w:hAnsi="Cambria"/>
        </w:rPr>
      </w:pPr>
      <w:r w:rsidRPr="00601AEF">
        <w:rPr>
          <w:rFonts w:ascii="Cambria" w:hAnsi="Cambria"/>
        </w:rPr>
        <w:t>przy użyciu aparatury medycznej, urządzeń i sprzętu spełniających</w:t>
      </w:r>
      <w:r w:rsidR="00601AEF">
        <w:rPr>
          <w:rFonts w:ascii="Cambria" w:hAnsi="Cambria"/>
        </w:rPr>
        <w:t xml:space="preserve"> wszelkie</w:t>
      </w:r>
      <w:r w:rsidRPr="00601AEF">
        <w:rPr>
          <w:rFonts w:ascii="Cambria" w:hAnsi="Cambria"/>
        </w:rPr>
        <w:t xml:space="preserve"> </w:t>
      </w:r>
      <w:r w:rsidR="00D95216">
        <w:rPr>
          <w:rFonts w:ascii="Cambria" w:hAnsi="Cambria"/>
        </w:rPr>
        <w:t xml:space="preserve">obowiązujące </w:t>
      </w:r>
      <w:r w:rsidRPr="00601AEF">
        <w:rPr>
          <w:rFonts w:ascii="Cambria" w:hAnsi="Cambria"/>
        </w:rPr>
        <w:t xml:space="preserve">wymagania </w:t>
      </w:r>
      <w:r w:rsidR="00D95216">
        <w:rPr>
          <w:rFonts w:ascii="Cambria" w:hAnsi="Cambria"/>
        </w:rPr>
        <w:t>w przedmiotowym zakresie,</w:t>
      </w:r>
    </w:p>
    <w:p w14:paraId="03242FE2" w14:textId="07187852" w:rsidR="00EE5864" w:rsidRPr="00CE65D9" w:rsidRDefault="00F755AD" w:rsidP="00973BE2">
      <w:pPr>
        <w:numPr>
          <w:ilvl w:val="0"/>
          <w:numId w:val="27"/>
        </w:numPr>
        <w:suppressAutoHyphens w:val="0"/>
        <w:spacing w:after="240" w:line="276" w:lineRule="auto"/>
        <w:ind w:left="1134"/>
        <w:jc w:val="both"/>
        <w:rPr>
          <w:rFonts w:ascii="Cambria" w:hAnsi="Cambria"/>
        </w:rPr>
      </w:pPr>
      <w:r w:rsidRPr="00CE65D9">
        <w:rPr>
          <w:rFonts w:ascii="Cambria" w:hAnsi="Cambria"/>
        </w:rPr>
        <w:t>przy poszanowaniu praw pacjenta.</w:t>
      </w:r>
    </w:p>
    <w:p w14:paraId="1E4D9332" w14:textId="77777777" w:rsidR="00BF05FC" w:rsidRDefault="00BF05FC" w:rsidP="00440EE8">
      <w:pPr>
        <w:suppressAutoHyphens w:val="0"/>
        <w:spacing w:before="240" w:after="240" w:line="276" w:lineRule="auto"/>
        <w:jc w:val="center"/>
        <w:rPr>
          <w:rFonts w:ascii="Cambria" w:hAnsi="Cambria"/>
          <w:b/>
        </w:rPr>
      </w:pPr>
      <w:r w:rsidRPr="00D95216">
        <w:rPr>
          <w:rFonts w:ascii="Cambria" w:hAnsi="Cambria"/>
          <w:b/>
        </w:rPr>
        <w:t xml:space="preserve">§ </w:t>
      </w:r>
      <w:r w:rsidR="00134DF6" w:rsidRPr="00D95216">
        <w:rPr>
          <w:rFonts w:ascii="Cambria" w:hAnsi="Cambria"/>
          <w:b/>
        </w:rPr>
        <w:t>4</w:t>
      </w:r>
    </w:p>
    <w:p w14:paraId="2114B172" w14:textId="77777777" w:rsidR="00D95216" w:rsidRPr="00D95216" w:rsidRDefault="00B1777F" w:rsidP="001934AC">
      <w:pPr>
        <w:suppressAutoHyphens w:val="0"/>
        <w:spacing w:after="240" w:line="276" w:lineRule="auto"/>
        <w:ind w:left="360"/>
        <w:jc w:val="center"/>
        <w:rPr>
          <w:rFonts w:ascii="Cambria" w:hAnsi="Cambria"/>
          <w:b/>
        </w:rPr>
      </w:pPr>
      <w:r>
        <w:rPr>
          <w:rFonts w:ascii="Cambria" w:hAnsi="Cambria"/>
          <w:b/>
        </w:rPr>
        <w:t>[</w:t>
      </w:r>
      <w:r w:rsidR="00637390">
        <w:rPr>
          <w:rFonts w:ascii="Cambria" w:hAnsi="Cambria"/>
          <w:b/>
        </w:rPr>
        <w:t>Przebieg udzielania</w:t>
      </w:r>
      <w:r w:rsidR="00D95216">
        <w:rPr>
          <w:rFonts w:ascii="Cambria" w:hAnsi="Cambria"/>
          <w:b/>
        </w:rPr>
        <w:t xml:space="preserve"> świadczeń]</w:t>
      </w:r>
    </w:p>
    <w:p w14:paraId="439443BF" w14:textId="77777777" w:rsidR="007527AA" w:rsidRDefault="007527AA" w:rsidP="007527AA">
      <w:pPr>
        <w:numPr>
          <w:ilvl w:val="0"/>
          <w:numId w:val="13"/>
        </w:numPr>
        <w:suppressAutoHyphens w:val="0"/>
        <w:spacing w:after="240" w:line="276" w:lineRule="auto"/>
        <w:jc w:val="both"/>
        <w:rPr>
          <w:rFonts w:ascii="Cambria" w:hAnsi="Cambria"/>
        </w:rPr>
      </w:pPr>
      <w:r>
        <w:rPr>
          <w:rFonts w:ascii="Cambria" w:hAnsi="Cambria"/>
        </w:rPr>
        <w:t xml:space="preserve">Przyjmujący zamówienie zobowiązuje się do poddawania całkowitemu procesowi oceny preparatów histopatologicznych poprzez przygotowanie, wybarwianie </w:t>
      </w:r>
      <w:r>
        <w:rPr>
          <w:rFonts w:ascii="Cambria" w:hAnsi="Cambria"/>
        </w:rPr>
        <w:lastRenderedPageBreak/>
        <w:t>preparatu, jego ocenę wraz z opisem (wynikiem)- wykonywane przez uprawnionego patologa.</w:t>
      </w:r>
    </w:p>
    <w:p w14:paraId="29F7C8F6" w14:textId="7EEFD9B9" w:rsidR="007527AA" w:rsidRDefault="007527AA" w:rsidP="007527AA">
      <w:pPr>
        <w:numPr>
          <w:ilvl w:val="0"/>
          <w:numId w:val="13"/>
        </w:numPr>
        <w:suppressAutoHyphens w:val="0"/>
        <w:spacing w:after="240" w:line="276" w:lineRule="auto"/>
        <w:jc w:val="both"/>
        <w:rPr>
          <w:rFonts w:ascii="Cambria" w:hAnsi="Cambria"/>
        </w:rPr>
      </w:pPr>
      <w:r>
        <w:rPr>
          <w:rFonts w:ascii="Cambria" w:hAnsi="Cambria"/>
        </w:rPr>
        <w:t xml:space="preserve">Przyjmujący zamówienie zobowiązuje się dostarczyć pojemniki </w:t>
      </w:r>
      <w:r w:rsidR="00A658DE">
        <w:rPr>
          <w:rFonts w:ascii="Cambria" w:hAnsi="Cambria"/>
        </w:rPr>
        <w:t xml:space="preserve">oraz wszelkie odczynniki </w:t>
      </w:r>
      <w:r>
        <w:rPr>
          <w:rFonts w:ascii="Cambria" w:hAnsi="Cambria"/>
        </w:rPr>
        <w:t xml:space="preserve">do </w:t>
      </w:r>
      <w:r w:rsidR="00A658DE">
        <w:rPr>
          <w:rFonts w:ascii="Cambria" w:hAnsi="Cambria"/>
        </w:rPr>
        <w:t xml:space="preserve">utrwalania, </w:t>
      </w:r>
      <w:r>
        <w:rPr>
          <w:rFonts w:ascii="Cambria" w:hAnsi="Cambria"/>
        </w:rPr>
        <w:t>przechowywania i transportu materiałów do badań. Koszt materiałów zawarty jest w cenie badania.</w:t>
      </w:r>
    </w:p>
    <w:p w14:paraId="528083D8" w14:textId="65AFDF61" w:rsidR="00A658DE" w:rsidRPr="00A658DE" w:rsidRDefault="00A658DE" w:rsidP="00A658DE">
      <w:pPr>
        <w:numPr>
          <w:ilvl w:val="0"/>
          <w:numId w:val="13"/>
        </w:numPr>
        <w:suppressAutoHyphens w:val="0"/>
        <w:spacing w:after="240" w:line="276" w:lineRule="auto"/>
        <w:jc w:val="both"/>
        <w:rPr>
          <w:rFonts w:ascii="Cambria" w:hAnsi="Cambria"/>
        </w:rPr>
      </w:pPr>
      <w:r>
        <w:rPr>
          <w:rFonts w:ascii="Cambria" w:hAnsi="Cambria"/>
        </w:rPr>
        <w:t>Przyjmujący zamówienie zobowiązuje się do wykonywania doraźnej diagnostyki patomorfologicznej dla oddziału Transplantologii i Chirurgii Ogólnej Udzielającego zamówienie na potrzeby procedur transplantacyjnych, których wyniki będą przekazywane Udzielającemu zamówienia w terminie maksymalnym do 1 godziny od momentu otrzymania materiału biologicznego do badania. Przyjmujący zmówienie zobowiązuje się do zachowania gotowości do odbioru materiału biologicznego i wykonywania doraźnej diagnostyki patomorfologicznej, o której mowa powyżej, codziennie przez 24 godziny na dobę, również w święta i dni wolne od pracy.</w:t>
      </w:r>
    </w:p>
    <w:p w14:paraId="604F6048" w14:textId="4B25A5C1" w:rsidR="007527AA" w:rsidRDefault="007527AA" w:rsidP="007527AA">
      <w:pPr>
        <w:numPr>
          <w:ilvl w:val="0"/>
          <w:numId w:val="13"/>
        </w:numPr>
        <w:suppressAutoHyphens w:val="0"/>
        <w:spacing w:after="240" w:line="276" w:lineRule="auto"/>
        <w:jc w:val="both"/>
        <w:rPr>
          <w:rFonts w:ascii="Cambria" w:hAnsi="Cambria"/>
        </w:rPr>
      </w:pPr>
      <w:r>
        <w:rPr>
          <w:rFonts w:ascii="Cambria" w:hAnsi="Cambria"/>
        </w:rPr>
        <w:t>Badania śródoperacyjne będą wykonywane w lokalizacji Udzielającego zamówienia. Czas oczekiwania na wynik w badaniu śródoperacyjnym wynosi maksymalnie do 30 minut.</w:t>
      </w:r>
    </w:p>
    <w:p w14:paraId="11FBABD3" w14:textId="00825EB4" w:rsidR="007527AA" w:rsidRDefault="007527AA" w:rsidP="007527AA">
      <w:pPr>
        <w:numPr>
          <w:ilvl w:val="0"/>
          <w:numId w:val="13"/>
        </w:numPr>
        <w:suppressAutoHyphens w:val="0"/>
        <w:spacing w:after="240" w:line="276" w:lineRule="auto"/>
        <w:jc w:val="both"/>
        <w:rPr>
          <w:rFonts w:ascii="Cambria" w:hAnsi="Cambria"/>
        </w:rPr>
      </w:pPr>
      <w:r>
        <w:rPr>
          <w:rFonts w:ascii="Cambria" w:hAnsi="Cambria"/>
        </w:rPr>
        <w:t xml:space="preserve">Badania śródoperacyjne będą wykonywane </w:t>
      </w:r>
      <w:r w:rsidR="00603BB1">
        <w:rPr>
          <w:rFonts w:ascii="Cambria" w:hAnsi="Cambria"/>
        </w:rPr>
        <w:t>3</w:t>
      </w:r>
      <w:r>
        <w:rPr>
          <w:rFonts w:ascii="Cambria" w:hAnsi="Cambria"/>
        </w:rPr>
        <w:t xml:space="preserve"> dni w tygodniu (</w:t>
      </w:r>
      <w:r w:rsidRPr="007527AA">
        <w:rPr>
          <w:rFonts w:ascii="Cambria" w:hAnsi="Cambria"/>
          <w:i/>
          <w:iCs/>
        </w:rPr>
        <w:t>Propozycja Szpitala Wojewódzkiego w Poznaniu- wtorek</w:t>
      </w:r>
      <w:r w:rsidR="00603BB1">
        <w:rPr>
          <w:rFonts w:ascii="Cambria" w:hAnsi="Cambria"/>
          <w:i/>
          <w:iCs/>
        </w:rPr>
        <w:t>, środa</w:t>
      </w:r>
      <w:bookmarkStart w:id="0" w:name="_GoBack"/>
      <w:bookmarkEnd w:id="0"/>
      <w:r w:rsidRPr="007527AA">
        <w:rPr>
          <w:rFonts w:ascii="Cambria" w:hAnsi="Cambria"/>
          <w:i/>
          <w:iCs/>
        </w:rPr>
        <w:t xml:space="preserve"> i czwartek</w:t>
      </w:r>
      <w:r>
        <w:rPr>
          <w:rFonts w:ascii="Cambria" w:hAnsi="Cambria"/>
        </w:rPr>
        <w:t xml:space="preserve">) w siedzibie </w:t>
      </w:r>
      <w:r w:rsidR="006F7414">
        <w:rPr>
          <w:rFonts w:ascii="Cambria" w:hAnsi="Cambria"/>
        </w:rPr>
        <w:t>Udzielającego</w:t>
      </w:r>
      <w:r>
        <w:rPr>
          <w:rFonts w:ascii="Cambria" w:hAnsi="Cambria"/>
        </w:rPr>
        <w:t xml:space="preserve"> zamówienia w godz. 8-14.</w:t>
      </w:r>
    </w:p>
    <w:p w14:paraId="2A6BD69B" w14:textId="0DA79BC2" w:rsidR="007527AA" w:rsidRDefault="007527AA" w:rsidP="007527AA">
      <w:pPr>
        <w:numPr>
          <w:ilvl w:val="0"/>
          <w:numId w:val="13"/>
        </w:numPr>
        <w:suppressAutoHyphens w:val="0"/>
        <w:spacing w:after="240" w:line="276" w:lineRule="auto"/>
        <w:jc w:val="both"/>
        <w:rPr>
          <w:rFonts w:ascii="Cambria" w:hAnsi="Cambria"/>
        </w:rPr>
      </w:pPr>
      <w:r>
        <w:rPr>
          <w:rFonts w:ascii="Cambria" w:hAnsi="Cambria"/>
        </w:rPr>
        <w:t>Udzielający zamówienia oświadcza</w:t>
      </w:r>
      <w:r w:rsidR="006F7414">
        <w:rPr>
          <w:rFonts w:ascii="Cambria" w:hAnsi="Cambria"/>
        </w:rPr>
        <w:t>, że w celu realizacji przedmiotu Umowy w zakresie badań śródoperacyjnych udostępni Przyjmującemu zamówienie pomieszczenia.</w:t>
      </w:r>
    </w:p>
    <w:p w14:paraId="499D8F8D" w14:textId="3B240ADE" w:rsidR="006F7414" w:rsidRDefault="006F7414" w:rsidP="007527AA">
      <w:pPr>
        <w:numPr>
          <w:ilvl w:val="0"/>
          <w:numId w:val="13"/>
        </w:numPr>
        <w:suppressAutoHyphens w:val="0"/>
        <w:spacing w:after="240" w:line="276" w:lineRule="auto"/>
        <w:jc w:val="both"/>
        <w:rPr>
          <w:rFonts w:ascii="Cambria" w:hAnsi="Cambria"/>
        </w:rPr>
      </w:pPr>
      <w:r>
        <w:rPr>
          <w:rFonts w:ascii="Cambria" w:hAnsi="Cambria"/>
        </w:rPr>
        <w:t>Biopsja cienkoigłowa pod kontrolą USG wykonywana będzie na miejscu w siedzibie</w:t>
      </w:r>
      <w:r w:rsidR="00BA2120">
        <w:rPr>
          <w:rFonts w:ascii="Cambria" w:hAnsi="Cambria"/>
        </w:rPr>
        <w:t xml:space="preserve"> Udzielającego zamówienie.</w:t>
      </w:r>
    </w:p>
    <w:p w14:paraId="55865B9F" w14:textId="1134F3B1" w:rsidR="00BA2120" w:rsidRDefault="00BA2120" w:rsidP="007527AA">
      <w:pPr>
        <w:numPr>
          <w:ilvl w:val="0"/>
          <w:numId w:val="13"/>
        </w:numPr>
        <w:suppressAutoHyphens w:val="0"/>
        <w:spacing w:after="240" w:line="276" w:lineRule="auto"/>
        <w:jc w:val="both"/>
        <w:rPr>
          <w:rFonts w:ascii="Cambria" w:hAnsi="Cambria"/>
        </w:rPr>
      </w:pPr>
      <w:r>
        <w:rPr>
          <w:rFonts w:ascii="Cambria" w:hAnsi="Cambria"/>
        </w:rPr>
        <w:t>Pozostałe badania będą wykonywane w siedzibie Przyjmującego zamówienie.</w:t>
      </w:r>
    </w:p>
    <w:p w14:paraId="21E53F4A" w14:textId="77777777" w:rsidR="007527AA" w:rsidRDefault="007527AA" w:rsidP="007527AA">
      <w:pPr>
        <w:numPr>
          <w:ilvl w:val="0"/>
          <w:numId w:val="13"/>
        </w:numPr>
        <w:suppressAutoHyphens w:val="0"/>
        <w:spacing w:after="240" w:line="276" w:lineRule="auto"/>
        <w:jc w:val="both"/>
        <w:rPr>
          <w:rFonts w:ascii="Cambria" w:hAnsi="Cambria"/>
        </w:rPr>
      </w:pPr>
      <w:r>
        <w:rPr>
          <w:rFonts w:ascii="Cambria" w:hAnsi="Cambria"/>
        </w:rPr>
        <w:t>Udzielający zamówienia zobowiązuje się do pobierania, znakowania, pakowania i zabezpieczania materiału biologicznego do wykonywania badań we własnym zakresie i zgodnie z procedurami dostarczonymi przez Przyjmującego zamówienie.</w:t>
      </w:r>
    </w:p>
    <w:p w14:paraId="34FEFFC1" w14:textId="59D64812" w:rsidR="00BA2120" w:rsidRDefault="00BA2120" w:rsidP="007527AA">
      <w:pPr>
        <w:numPr>
          <w:ilvl w:val="0"/>
          <w:numId w:val="13"/>
        </w:numPr>
        <w:suppressAutoHyphens w:val="0"/>
        <w:spacing w:after="240" w:line="276" w:lineRule="auto"/>
        <w:jc w:val="both"/>
        <w:rPr>
          <w:rFonts w:ascii="Cambria" w:hAnsi="Cambria"/>
        </w:rPr>
      </w:pPr>
      <w:r>
        <w:rPr>
          <w:rFonts w:ascii="Cambria" w:hAnsi="Cambria"/>
        </w:rPr>
        <w:t>Przyjmujący zamówienie odbiera materiał do wykonania badań we własnym zakresie i na własny koszt, przynajmniej raz dziennie do godziny 14:00 w miejscu wyznaczonym przez Udzielającego zamówienie.</w:t>
      </w:r>
    </w:p>
    <w:p w14:paraId="0761D8A6" w14:textId="77777777" w:rsidR="007527AA" w:rsidRDefault="007527AA" w:rsidP="007527AA">
      <w:pPr>
        <w:numPr>
          <w:ilvl w:val="0"/>
          <w:numId w:val="13"/>
        </w:numPr>
        <w:suppressAutoHyphens w:val="0"/>
        <w:spacing w:after="240" w:line="276" w:lineRule="auto"/>
        <w:jc w:val="both"/>
        <w:rPr>
          <w:rFonts w:ascii="Cambria" w:hAnsi="Cambria"/>
        </w:rPr>
      </w:pPr>
      <w:r>
        <w:rPr>
          <w:rFonts w:ascii="Cambria" w:hAnsi="Cambria"/>
        </w:rPr>
        <w:t>W przypadku awarii aparatury Przyjmującego zamówienie lub działania siły wyższej, Przyjmujący zamówienie zobowiązuje się do zachowania terminu wykonania badania.</w:t>
      </w:r>
    </w:p>
    <w:p w14:paraId="4FC118D1" w14:textId="55A0211A" w:rsidR="007527AA" w:rsidRDefault="007527AA" w:rsidP="007527AA">
      <w:pPr>
        <w:numPr>
          <w:ilvl w:val="0"/>
          <w:numId w:val="13"/>
        </w:numPr>
        <w:suppressAutoHyphens w:val="0"/>
        <w:spacing w:after="240" w:line="276" w:lineRule="auto"/>
        <w:jc w:val="both"/>
        <w:rPr>
          <w:rFonts w:ascii="Cambria" w:hAnsi="Cambria"/>
        </w:rPr>
      </w:pPr>
      <w:r>
        <w:rPr>
          <w:rFonts w:ascii="Cambria" w:hAnsi="Cambria"/>
        </w:rPr>
        <w:t xml:space="preserve">Przejmujący zamówienie przekazuje wyniki zleconych badań niezwłocznie po ich uzyskaniu, w formie </w:t>
      </w:r>
      <w:r w:rsidR="00A658DE">
        <w:rPr>
          <w:rFonts w:ascii="Cambria" w:hAnsi="Cambria"/>
        </w:rPr>
        <w:t xml:space="preserve">papierowej i </w:t>
      </w:r>
      <w:r>
        <w:rPr>
          <w:rFonts w:ascii="Cambria" w:hAnsi="Cambria"/>
        </w:rPr>
        <w:t>elektronicznej</w:t>
      </w:r>
      <w:r w:rsidR="00BA2120">
        <w:rPr>
          <w:rFonts w:ascii="Cambria" w:hAnsi="Cambria"/>
        </w:rPr>
        <w:t xml:space="preserve">, w formacie PDF, zabezpieczone hasłem na adres poczty elektronicznej komórki organizacyjnej Udzielającego </w:t>
      </w:r>
      <w:r w:rsidR="00BA2120">
        <w:rPr>
          <w:rFonts w:ascii="Cambria" w:hAnsi="Cambria"/>
        </w:rPr>
        <w:lastRenderedPageBreak/>
        <w:t>zamówienia zlecającej badanie</w:t>
      </w:r>
      <w:r>
        <w:rPr>
          <w:rFonts w:ascii="Cambria" w:hAnsi="Cambria"/>
        </w:rPr>
        <w:t>.</w:t>
      </w:r>
      <w:r w:rsidR="00BA2120">
        <w:rPr>
          <w:rFonts w:ascii="Cambria" w:hAnsi="Cambria"/>
        </w:rPr>
        <w:t xml:space="preserve"> W dniu zawarcia Umowy Udzielający zamówienie przekaże Przyjmującemu zamówienie informacje o adresach poczty elektronicznej poszczególnych komórek organizacyjnych, o których mowa wyżej.</w:t>
      </w:r>
    </w:p>
    <w:p w14:paraId="38898DFA" w14:textId="77777777" w:rsidR="00BA0589" w:rsidRPr="00D95216" w:rsidRDefault="00BA0589" w:rsidP="00D95216">
      <w:pPr>
        <w:spacing w:line="276" w:lineRule="auto"/>
        <w:jc w:val="center"/>
        <w:rPr>
          <w:rFonts w:ascii="Cambria" w:hAnsi="Cambria"/>
          <w:b/>
        </w:rPr>
      </w:pPr>
      <w:r w:rsidRPr="00D95216">
        <w:rPr>
          <w:rFonts w:ascii="Cambria" w:hAnsi="Cambria"/>
          <w:b/>
        </w:rPr>
        <w:t xml:space="preserve">§ </w:t>
      </w:r>
      <w:r w:rsidR="00134DF6" w:rsidRPr="00D95216">
        <w:rPr>
          <w:rFonts w:ascii="Cambria" w:hAnsi="Cambria"/>
          <w:b/>
        </w:rPr>
        <w:t>5</w:t>
      </w:r>
    </w:p>
    <w:p w14:paraId="10187D26" w14:textId="77777777" w:rsidR="00D95216" w:rsidRPr="00D95216" w:rsidRDefault="00D95216" w:rsidP="001934AC">
      <w:pPr>
        <w:spacing w:after="240" w:line="276" w:lineRule="auto"/>
        <w:jc w:val="center"/>
        <w:rPr>
          <w:rFonts w:ascii="Cambria" w:hAnsi="Cambria"/>
          <w:b/>
        </w:rPr>
      </w:pPr>
      <w:r w:rsidRPr="00D95216">
        <w:rPr>
          <w:rFonts w:ascii="Cambria" w:hAnsi="Cambria"/>
          <w:b/>
        </w:rPr>
        <w:t>[Odpowiedzialność Przyjmującego Zamówienie]</w:t>
      </w:r>
    </w:p>
    <w:p w14:paraId="534D3ECA" w14:textId="77777777" w:rsidR="002712C7" w:rsidRDefault="002712C7" w:rsidP="002712C7">
      <w:pPr>
        <w:numPr>
          <w:ilvl w:val="0"/>
          <w:numId w:val="4"/>
        </w:numPr>
        <w:tabs>
          <w:tab w:val="num" w:pos="1800"/>
        </w:tabs>
        <w:suppressAutoHyphens w:val="0"/>
        <w:spacing w:after="240" w:line="276" w:lineRule="auto"/>
        <w:jc w:val="both"/>
        <w:rPr>
          <w:rFonts w:ascii="Cambria" w:hAnsi="Cambria"/>
        </w:rPr>
      </w:pPr>
      <w:r w:rsidRPr="002712C7">
        <w:rPr>
          <w:rFonts w:ascii="Cambria" w:hAnsi="Cambria"/>
        </w:rPr>
        <w:t>Do odpowiedzialności za szkody wyrządzone przy udzielaniu świadczeń w zakresie objętym niniejszą Umową zastosowanie ma art. 27 ust. 7 ustawy o działalności leczniczej oraz przepisy Kodeksu cywilnego, w szczególności art. 441 Kodeksu cywilnego. Nie wyłącza to prawa Udzielającego Zamówienia do dochodzenia od Przyjmującego Zamówienie zwrotu kosztów lub roszczeń w zakresie, w jakim szkoda pozostaje następstwem działania albo zaniechania Przyjmującego Zamówienie lub osób, którymi posługuje się przy wykonywaniu Umowy.</w:t>
      </w:r>
    </w:p>
    <w:p w14:paraId="28E253D4" w14:textId="533C81D2" w:rsidR="00151A87" w:rsidRPr="00EE5864" w:rsidRDefault="00D95216" w:rsidP="002712C7">
      <w:pPr>
        <w:numPr>
          <w:ilvl w:val="0"/>
          <w:numId w:val="4"/>
        </w:numPr>
        <w:tabs>
          <w:tab w:val="num" w:pos="1800"/>
        </w:tabs>
        <w:suppressAutoHyphens w:val="0"/>
        <w:spacing w:after="240" w:line="276" w:lineRule="auto"/>
        <w:jc w:val="both"/>
        <w:rPr>
          <w:rFonts w:ascii="Cambria" w:hAnsi="Cambria"/>
        </w:rPr>
      </w:pPr>
      <w:r>
        <w:rPr>
          <w:rFonts w:ascii="Cambria" w:hAnsi="Cambria"/>
        </w:rPr>
        <w:t>Przyjmujący Z</w:t>
      </w:r>
      <w:r w:rsidR="00BA0589" w:rsidRPr="00601AEF">
        <w:rPr>
          <w:rFonts w:ascii="Cambria" w:hAnsi="Cambria"/>
        </w:rPr>
        <w:t>amówienie zobowiązany jest do ubezpieczenia odpowiedzialności cywilnej za szkody wyrządzone w związku z udzielaniem lub zaniechaniem udzielania świ</w:t>
      </w:r>
      <w:r w:rsidR="007A2326" w:rsidRPr="00601AEF">
        <w:rPr>
          <w:rFonts w:ascii="Cambria" w:hAnsi="Cambria"/>
        </w:rPr>
        <w:t xml:space="preserve">adczeń objętych </w:t>
      </w:r>
      <w:r>
        <w:rPr>
          <w:rFonts w:ascii="Cambria" w:hAnsi="Cambria"/>
        </w:rPr>
        <w:t>U</w:t>
      </w:r>
      <w:r w:rsidR="007A2326" w:rsidRPr="00601AEF">
        <w:rPr>
          <w:rFonts w:ascii="Cambria" w:hAnsi="Cambria"/>
        </w:rPr>
        <w:t>mow</w:t>
      </w:r>
      <w:r w:rsidR="00EE5864">
        <w:rPr>
          <w:rFonts w:ascii="Cambria" w:hAnsi="Cambria"/>
        </w:rPr>
        <w:t>ą zgodnie</w:t>
      </w:r>
      <w:r w:rsidR="00151A87" w:rsidRPr="00EE5864">
        <w:rPr>
          <w:rFonts w:ascii="Cambria" w:hAnsi="Cambria"/>
        </w:rPr>
        <w:t xml:space="preserve"> z obowiązującymi prz</w:t>
      </w:r>
      <w:r w:rsidRPr="00EE5864">
        <w:rPr>
          <w:rFonts w:ascii="Cambria" w:hAnsi="Cambria"/>
        </w:rPr>
        <w:t>episami, na cały okres trwania U</w:t>
      </w:r>
      <w:r w:rsidR="00151A87" w:rsidRPr="00EE5864">
        <w:rPr>
          <w:rFonts w:ascii="Cambria" w:hAnsi="Cambria"/>
        </w:rPr>
        <w:t>mowy.</w:t>
      </w:r>
    </w:p>
    <w:p w14:paraId="0DB6A20B" w14:textId="77777777" w:rsidR="00BA0589" w:rsidRPr="00601AEF" w:rsidRDefault="00BA0589" w:rsidP="001934AC">
      <w:pPr>
        <w:numPr>
          <w:ilvl w:val="0"/>
          <w:numId w:val="4"/>
        </w:numPr>
        <w:spacing w:after="240" w:line="276" w:lineRule="auto"/>
        <w:jc w:val="both"/>
        <w:rPr>
          <w:rFonts w:ascii="Cambria" w:hAnsi="Cambria"/>
        </w:rPr>
      </w:pPr>
      <w:r w:rsidRPr="00601AEF">
        <w:rPr>
          <w:rFonts w:ascii="Cambria" w:hAnsi="Cambria"/>
        </w:rPr>
        <w:t xml:space="preserve">W przypadku, gdy umowa odpowiedzialności cywilnej </w:t>
      </w:r>
      <w:r w:rsidR="00D95216">
        <w:rPr>
          <w:rFonts w:ascii="Cambria" w:hAnsi="Cambria"/>
        </w:rPr>
        <w:t>wygasa w trakcie obowiązywania Umowy, Przyjmujący Z</w:t>
      </w:r>
      <w:r w:rsidRPr="00601AEF">
        <w:rPr>
          <w:rFonts w:ascii="Cambria" w:hAnsi="Cambria"/>
        </w:rPr>
        <w:t>amówienie zobowiązany jest dostarczyć kopię nowej polisy ubezpieczenia odpowiedzialności cywilnej na następny okres, najpóźniej w ostatnim dniu obowiązywania poprzedniej.</w:t>
      </w:r>
    </w:p>
    <w:p w14:paraId="2D8A8AE8" w14:textId="3327E52E" w:rsidR="00771F56" w:rsidRPr="00CE65D9" w:rsidRDefault="006B609D" w:rsidP="00F31CBD">
      <w:pPr>
        <w:numPr>
          <w:ilvl w:val="0"/>
          <w:numId w:val="4"/>
        </w:numPr>
        <w:spacing w:after="240" w:line="276" w:lineRule="auto"/>
        <w:rPr>
          <w:rFonts w:ascii="Cambria" w:hAnsi="Cambria"/>
        </w:rPr>
      </w:pPr>
      <w:r w:rsidRPr="00CE65D9">
        <w:rPr>
          <w:rFonts w:ascii="Cambria" w:hAnsi="Cambria"/>
        </w:rPr>
        <w:t>K</w:t>
      </w:r>
      <w:r w:rsidR="00D95216" w:rsidRPr="00CE65D9">
        <w:rPr>
          <w:rFonts w:ascii="Cambria" w:hAnsi="Cambria"/>
        </w:rPr>
        <w:t>opia</w:t>
      </w:r>
      <w:r w:rsidR="00BA0589" w:rsidRPr="00CE65D9">
        <w:rPr>
          <w:rFonts w:ascii="Cambria" w:hAnsi="Cambria"/>
        </w:rPr>
        <w:t xml:space="preserve"> </w:t>
      </w:r>
      <w:r w:rsidR="00D95216" w:rsidRPr="00CE65D9">
        <w:rPr>
          <w:rFonts w:ascii="Cambria" w:hAnsi="Cambria"/>
        </w:rPr>
        <w:t>polisy ubezpieczeniowej stanowi integralną część U</w:t>
      </w:r>
      <w:r w:rsidR="00B1777F" w:rsidRPr="00CE65D9">
        <w:rPr>
          <w:rFonts w:ascii="Cambria" w:hAnsi="Cambria"/>
        </w:rPr>
        <w:t xml:space="preserve">mowy, jako jej załącznik </w:t>
      </w:r>
      <w:r w:rsidR="00B1777F" w:rsidRPr="00CE65D9">
        <w:rPr>
          <w:rFonts w:ascii="Cambria" w:hAnsi="Cambria"/>
        </w:rPr>
        <w:br/>
        <w:t xml:space="preserve">nr </w:t>
      </w:r>
      <w:r w:rsidR="005A6683" w:rsidRPr="00CE65D9">
        <w:rPr>
          <w:rFonts w:ascii="Cambria" w:hAnsi="Cambria"/>
        </w:rPr>
        <w:t>2</w:t>
      </w:r>
      <w:r w:rsidR="00BA0589" w:rsidRPr="00CE65D9">
        <w:rPr>
          <w:rFonts w:ascii="Cambria" w:hAnsi="Cambria"/>
        </w:rPr>
        <w:t>.</w:t>
      </w:r>
    </w:p>
    <w:p w14:paraId="0853DD17" w14:textId="77777777" w:rsidR="009940E2" w:rsidRPr="00D95216" w:rsidRDefault="009940E2" w:rsidP="00D95216">
      <w:pPr>
        <w:spacing w:line="276" w:lineRule="auto"/>
        <w:jc w:val="center"/>
        <w:rPr>
          <w:rFonts w:ascii="Cambria" w:hAnsi="Cambria"/>
          <w:b/>
        </w:rPr>
      </w:pPr>
      <w:r w:rsidRPr="00D95216">
        <w:rPr>
          <w:rFonts w:ascii="Cambria" w:hAnsi="Cambria"/>
          <w:b/>
        </w:rPr>
        <w:t xml:space="preserve">§ </w:t>
      </w:r>
      <w:r w:rsidR="00134DF6" w:rsidRPr="00D95216">
        <w:rPr>
          <w:rFonts w:ascii="Cambria" w:hAnsi="Cambria"/>
          <w:b/>
        </w:rPr>
        <w:t>6</w:t>
      </w:r>
    </w:p>
    <w:p w14:paraId="14556FF5" w14:textId="77777777" w:rsidR="00D95216" w:rsidRPr="00D95216" w:rsidRDefault="00D95216" w:rsidP="001934AC">
      <w:pPr>
        <w:spacing w:after="240" w:line="276" w:lineRule="auto"/>
        <w:jc w:val="center"/>
        <w:rPr>
          <w:rFonts w:ascii="Cambria" w:hAnsi="Cambria"/>
          <w:b/>
        </w:rPr>
      </w:pPr>
      <w:r w:rsidRPr="00D95216">
        <w:rPr>
          <w:rFonts w:ascii="Cambria" w:hAnsi="Cambria"/>
          <w:b/>
        </w:rPr>
        <w:t>[Należyta Staranność]</w:t>
      </w:r>
    </w:p>
    <w:p w14:paraId="2CB4D11D" w14:textId="7840940D" w:rsidR="009940E2" w:rsidRPr="00601AEF" w:rsidRDefault="009940E2" w:rsidP="001934AC">
      <w:pPr>
        <w:numPr>
          <w:ilvl w:val="0"/>
          <w:numId w:val="16"/>
        </w:numPr>
        <w:tabs>
          <w:tab w:val="clear" w:pos="360"/>
        </w:tabs>
        <w:spacing w:after="240" w:line="276" w:lineRule="auto"/>
        <w:jc w:val="both"/>
        <w:rPr>
          <w:rFonts w:ascii="Cambria" w:hAnsi="Cambria"/>
        </w:rPr>
      </w:pPr>
      <w:r w:rsidRPr="00601AEF">
        <w:rPr>
          <w:rFonts w:ascii="Cambria" w:hAnsi="Cambria"/>
        </w:rPr>
        <w:t>Przyjmujący zamówienie zobowiązuje się wykonywać usługi będące przedmiotem umowy z należytą starannością, z uwzględnieniem wskazań medy</w:t>
      </w:r>
      <w:r w:rsidR="00D95216">
        <w:rPr>
          <w:rFonts w:ascii="Cambria" w:hAnsi="Cambria"/>
        </w:rPr>
        <w:t>cznych i zaleceń Udzielającego Z</w:t>
      </w:r>
      <w:r w:rsidRPr="00601AEF">
        <w:rPr>
          <w:rFonts w:ascii="Cambria" w:hAnsi="Cambria"/>
        </w:rPr>
        <w:t>amówienia</w:t>
      </w:r>
      <w:r w:rsidR="00CE65D9">
        <w:rPr>
          <w:rFonts w:ascii="Cambria" w:hAnsi="Cambria"/>
        </w:rPr>
        <w:t xml:space="preserve"> oraz zgodnie ze standardami akredytacyjnymi dla Patomorfologii</w:t>
      </w:r>
      <w:r w:rsidRPr="00601AEF">
        <w:rPr>
          <w:rFonts w:ascii="Cambria" w:hAnsi="Cambria"/>
        </w:rPr>
        <w:t>.</w:t>
      </w:r>
    </w:p>
    <w:p w14:paraId="200F9462" w14:textId="77777777" w:rsidR="002712C7" w:rsidRDefault="009940E2" w:rsidP="002712C7">
      <w:pPr>
        <w:numPr>
          <w:ilvl w:val="0"/>
          <w:numId w:val="16"/>
        </w:numPr>
        <w:tabs>
          <w:tab w:val="clear" w:pos="360"/>
        </w:tabs>
        <w:spacing w:after="240" w:line="276" w:lineRule="auto"/>
        <w:jc w:val="both"/>
        <w:rPr>
          <w:rFonts w:ascii="Cambria" w:hAnsi="Cambria"/>
        </w:rPr>
      </w:pPr>
      <w:r w:rsidRPr="00771F56">
        <w:rPr>
          <w:rFonts w:ascii="Cambria" w:hAnsi="Cambria"/>
        </w:rPr>
        <w:t>Przyjmujący Zamówienie zobowiązany jest do zachowania tajemnicy lekarskiej, poszanowania praw pacjenta oraz zapewnienia ochrony danych osobowych, w tym danych dotyczących zdrowia, zgodnie z Rozporządzeniem Parlamentu Europejskiego i Rady (UE) 2016/679 z dnia 27 kwietnia 2016 r. (RODO), ustawą z dnia 10 maja 2018 r. o ochronie danych osobowych oraz innymi powszechnie obowiązującymi przepisami prawa dotyczącymi dokumentacji medycznej i praw pacjenta.</w:t>
      </w:r>
      <w:r w:rsidR="002712C7">
        <w:rPr>
          <w:rFonts w:ascii="Cambria" w:hAnsi="Cambria"/>
        </w:rPr>
        <w:t xml:space="preserve"> </w:t>
      </w:r>
    </w:p>
    <w:p w14:paraId="2590ECD2" w14:textId="77777777" w:rsidR="002712C7" w:rsidRDefault="00F54797" w:rsidP="008A725E">
      <w:pPr>
        <w:numPr>
          <w:ilvl w:val="0"/>
          <w:numId w:val="16"/>
        </w:numPr>
        <w:tabs>
          <w:tab w:val="clear" w:pos="360"/>
        </w:tabs>
        <w:spacing w:after="240" w:line="276" w:lineRule="auto"/>
        <w:jc w:val="both"/>
        <w:rPr>
          <w:rFonts w:ascii="Cambria" w:hAnsi="Cambria"/>
        </w:rPr>
      </w:pPr>
      <w:r w:rsidRPr="002712C7">
        <w:rPr>
          <w:rFonts w:ascii="Cambria" w:hAnsi="Cambria"/>
        </w:rPr>
        <w:t xml:space="preserve">Strony oświadczają, że w zakresie danych osobowych przetwarzanych w związku z wykonywaniem Umowy, w szczególności danych pacjentów, osób reprezentujących Strony oraz osób wskazanych do kontaktu, każda ze Stron realizuje obowiązki </w:t>
      </w:r>
      <w:r w:rsidRPr="002712C7">
        <w:rPr>
          <w:rFonts w:ascii="Cambria" w:hAnsi="Cambria"/>
        </w:rPr>
        <w:lastRenderedPageBreak/>
        <w:t>administratora danych w zakresie wynikającym z przepisów prawa i pełnionej roli przy wykonywaniu Umowy. Jeżeli wykonywanie Umowy będzie wymagało powierzenia przetwarzania danych osobowych w rozumieniu art. 28 RODO, Strony zawrą odrębną umowę powierzenia przed rozpoczęciem takiego przetwarzania.</w:t>
      </w:r>
      <w:r w:rsidR="002712C7">
        <w:rPr>
          <w:rFonts w:ascii="Cambria" w:hAnsi="Cambria"/>
        </w:rPr>
        <w:t xml:space="preserve"> </w:t>
      </w:r>
    </w:p>
    <w:p w14:paraId="387466FA" w14:textId="195D263F" w:rsidR="002712C7" w:rsidRPr="002712C7" w:rsidRDefault="002712C7" w:rsidP="008A725E">
      <w:pPr>
        <w:numPr>
          <w:ilvl w:val="0"/>
          <w:numId w:val="16"/>
        </w:numPr>
        <w:tabs>
          <w:tab w:val="clear" w:pos="360"/>
        </w:tabs>
        <w:spacing w:after="240" w:line="276" w:lineRule="auto"/>
        <w:jc w:val="both"/>
        <w:rPr>
          <w:rFonts w:ascii="Cambria" w:hAnsi="Cambria"/>
        </w:rPr>
      </w:pPr>
      <w:r w:rsidRPr="002712C7">
        <w:rPr>
          <w:rFonts w:ascii="Cambria" w:hAnsi="Cambria"/>
        </w:rPr>
        <w:t>W zakresie niezbędnym do prawidłowego wykonania przedmiotu umowy Przyjmujący zamówienie ma obowiązek współpracować z innymi podmiotami udzielającymi świadczeń zdrowotnych na rzecz Udzielającego zamówienia oraz pracownikami Udzielającego zamówienia.</w:t>
      </w:r>
    </w:p>
    <w:p w14:paraId="7B6D776E" w14:textId="77777777" w:rsidR="002712C7" w:rsidRDefault="002712C7" w:rsidP="00D95216">
      <w:pPr>
        <w:spacing w:line="276" w:lineRule="auto"/>
        <w:jc w:val="center"/>
        <w:rPr>
          <w:rFonts w:ascii="Cambria" w:hAnsi="Cambria"/>
        </w:rPr>
      </w:pPr>
    </w:p>
    <w:p w14:paraId="3807D4D6" w14:textId="26112963" w:rsidR="00B0123E" w:rsidRPr="0068614D" w:rsidRDefault="00B0123E" w:rsidP="00D95216">
      <w:pPr>
        <w:spacing w:line="276" w:lineRule="auto"/>
        <w:jc w:val="center"/>
        <w:rPr>
          <w:rFonts w:ascii="Cambria" w:hAnsi="Cambria"/>
          <w:b/>
        </w:rPr>
      </w:pPr>
      <w:r w:rsidRPr="0068614D">
        <w:rPr>
          <w:rFonts w:ascii="Cambria" w:hAnsi="Cambria"/>
          <w:b/>
        </w:rPr>
        <w:t xml:space="preserve">§ </w:t>
      </w:r>
      <w:r w:rsidR="00134DF6" w:rsidRPr="0068614D">
        <w:rPr>
          <w:rFonts w:ascii="Cambria" w:hAnsi="Cambria"/>
          <w:b/>
        </w:rPr>
        <w:t>7</w:t>
      </w:r>
    </w:p>
    <w:p w14:paraId="1F7CDDE7" w14:textId="77777777" w:rsidR="00D95216" w:rsidRPr="0068614D" w:rsidRDefault="00D95216" w:rsidP="001934AC">
      <w:pPr>
        <w:spacing w:after="240" w:line="276" w:lineRule="auto"/>
        <w:jc w:val="center"/>
        <w:rPr>
          <w:rFonts w:ascii="Cambria" w:hAnsi="Cambria"/>
          <w:b/>
        </w:rPr>
      </w:pPr>
      <w:r w:rsidRPr="0068614D">
        <w:rPr>
          <w:rFonts w:ascii="Cambria" w:hAnsi="Cambria"/>
          <w:b/>
        </w:rPr>
        <w:t>[Kontrola]</w:t>
      </w:r>
    </w:p>
    <w:p w14:paraId="14599753" w14:textId="77777777" w:rsidR="006A6A35" w:rsidRPr="0068614D" w:rsidRDefault="00E85A47" w:rsidP="001934AC">
      <w:pPr>
        <w:numPr>
          <w:ilvl w:val="0"/>
          <w:numId w:val="15"/>
        </w:numPr>
        <w:tabs>
          <w:tab w:val="left" w:pos="374"/>
        </w:tabs>
        <w:spacing w:after="240" w:line="276" w:lineRule="auto"/>
        <w:jc w:val="both"/>
        <w:rPr>
          <w:rFonts w:ascii="Cambria" w:hAnsi="Cambria"/>
        </w:rPr>
      </w:pPr>
      <w:r w:rsidRPr="0068614D">
        <w:rPr>
          <w:rFonts w:ascii="Cambria" w:hAnsi="Cambria"/>
        </w:rPr>
        <w:t>Przyjmujący zamówienie zobowiązany jest do poddania się kontroli uprawnionych instytucji i organów kontroli</w:t>
      </w:r>
      <w:r w:rsidR="003455E0" w:rsidRPr="0068614D">
        <w:rPr>
          <w:rFonts w:ascii="Cambria" w:hAnsi="Cambria"/>
        </w:rPr>
        <w:t>, w szczególności NFZ</w:t>
      </w:r>
      <w:r w:rsidRPr="0068614D">
        <w:rPr>
          <w:rFonts w:ascii="Cambria" w:hAnsi="Cambria"/>
        </w:rPr>
        <w:t xml:space="preserve"> lub przez osoby wyznaczone przez Udzielającego zamówieni</w:t>
      </w:r>
      <w:r w:rsidR="000D7F37" w:rsidRPr="0068614D">
        <w:rPr>
          <w:rFonts w:ascii="Cambria" w:hAnsi="Cambria"/>
        </w:rPr>
        <w:t>a</w:t>
      </w:r>
      <w:r w:rsidRPr="0068614D">
        <w:rPr>
          <w:rFonts w:ascii="Cambria" w:hAnsi="Cambria"/>
        </w:rPr>
        <w:t>, w zakresie należytego wykonania świadczenia usług objętych niniejszą umową.</w:t>
      </w:r>
    </w:p>
    <w:p w14:paraId="4C0F0BAA" w14:textId="77777777" w:rsidR="006A6A35" w:rsidRPr="0068614D" w:rsidRDefault="006A6A35" w:rsidP="001934AC">
      <w:pPr>
        <w:numPr>
          <w:ilvl w:val="0"/>
          <w:numId w:val="15"/>
        </w:numPr>
        <w:tabs>
          <w:tab w:val="left" w:pos="374"/>
        </w:tabs>
        <w:spacing w:after="240" w:line="276" w:lineRule="auto"/>
        <w:jc w:val="both"/>
        <w:rPr>
          <w:rFonts w:ascii="Cambria" w:hAnsi="Cambria"/>
        </w:rPr>
      </w:pPr>
      <w:r w:rsidRPr="0068614D">
        <w:rPr>
          <w:rFonts w:ascii="Cambria" w:hAnsi="Cambria"/>
        </w:rPr>
        <w:t xml:space="preserve">Przyjmujący zamówienie uznaje prawo Narodowego Funduszu Zdrowia do przeprowadzenia kontroli na zasadach określonych w ustawie z dnia 27 sierpnia </w:t>
      </w:r>
      <w:r w:rsidR="00AD5C94" w:rsidRPr="0068614D">
        <w:rPr>
          <w:rFonts w:ascii="Cambria" w:hAnsi="Cambria"/>
        </w:rPr>
        <w:t xml:space="preserve"> </w:t>
      </w:r>
      <w:r w:rsidRPr="0068614D">
        <w:rPr>
          <w:rFonts w:ascii="Cambria" w:hAnsi="Cambria"/>
        </w:rPr>
        <w:t xml:space="preserve">2004 r. </w:t>
      </w:r>
      <w:r w:rsidRPr="0068614D">
        <w:rPr>
          <w:rFonts w:ascii="Cambria" w:hAnsi="Cambria"/>
          <w:i/>
        </w:rPr>
        <w:t>o świadczeniach opieki zdrowotnej finansowanych ze środków publicznych</w:t>
      </w:r>
      <w:r w:rsidRPr="0068614D">
        <w:rPr>
          <w:rFonts w:ascii="Cambria" w:hAnsi="Cambria"/>
        </w:rPr>
        <w:t xml:space="preserve"> </w:t>
      </w:r>
      <w:r w:rsidR="00B1777F" w:rsidRPr="0068614D">
        <w:rPr>
          <w:rFonts w:ascii="Cambria" w:hAnsi="Cambria"/>
        </w:rPr>
        <w:t xml:space="preserve">       (</w:t>
      </w:r>
      <w:proofErr w:type="spellStart"/>
      <w:r w:rsidR="00B1777F" w:rsidRPr="0068614D">
        <w:rPr>
          <w:rFonts w:ascii="Cambria" w:hAnsi="Cambria"/>
        </w:rPr>
        <w:t>t.j</w:t>
      </w:r>
      <w:proofErr w:type="spellEnd"/>
      <w:r w:rsidR="00B1777F" w:rsidRPr="0068614D">
        <w:rPr>
          <w:rFonts w:ascii="Cambria" w:hAnsi="Cambria"/>
        </w:rPr>
        <w:t xml:space="preserve">. </w:t>
      </w:r>
      <w:r w:rsidR="00B65EE4" w:rsidRPr="0068614D">
        <w:rPr>
          <w:rFonts w:ascii="Cambria" w:hAnsi="Cambria" w:cs="Arial"/>
        </w:rPr>
        <w:t>Dz. U. z 202</w:t>
      </w:r>
      <w:r w:rsidR="0033090C" w:rsidRPr="0068614D">
        <w:rPr>
          <w:rFonts w:ascii="Cambria" w:hAnsi="Cambria" w:cs="Arial"/>
        </w:rPr>
        <w:t>5</w:t>
      </w:r>
      <w:r w:rsidR="00B65EE4" w:rsidRPr="0068614D">
        <w:rPr>
          <w:rFonts w:ascii="Cambria" w:hAnsi="Cambria" w:cs="Arial"/>
        </w:rPr>
        <w:t xml:space="preserve"> r. poz. 1</w:t>
      </w:r>
      <w:r w:rsidR="0033090C" w:rsidRPr="0068614D">
        <w:rPr>
          <w:rFonts w:ascii="Cambria" w:hAnsi="Cambria" w:cs="Arial"/>
        </w:rPr>
        <w:t>461</w:t>
      </w:r>
      <w:r w:rsidR="006B609D" w:rsidRPr="0068614D">
        <w:rPr>
          <w:rFonts w:ascii="Cambria" w:hAnsi="Cambria"/>
        </w:rPr>
        <w:t xml:space="preserve">) </w:t>
      </w:r>
      <w:r w:rsidRPr="0068614D">
        <w:rPr>
          <w:rFonts w:ascii="Cambria" w:hAnsi="Cambria"/>
        </w:rPr>
        <w:t>w zakresie wynikającym z umowy zawartej przez Udzielającego zamówienia z NFZ.</w:t>
      </w:r>
    </w:p>
    <w:p w14:paraId="783F61A8" w14:textId="77777777" w:rsidR="006A6A35" w:rsidRPr="0068614D" w:rsidRDefault="006A6A35" w:rsidP="001934AC">
      <w:pPr>
        <w:numPr>
          <w:ilvl w:val="0"/>
          <w:numId w:val="15"/>
        </w:numPr>
        <w:tabs>
          <w:tab w:val="left" w:pos="374"/>
        </w:tabs>
        <w:spacing w:after="240" w:line="276" w:lineRule="auto"/>
        <w:jc w:val="both"/>
        <w:rPr>
          <w:rFonts w:ascii="Cambria" w:hAnsi="Cambria"/>
        </w:rPr>
      </w:pPr>
      <w:r w:rsidRPr="0068614D">
        <w:rPr>
          <w:rFonts w:ascii="Cambria" w:hAnsi="Cambria"/>
        </w:rPr>
        <w:t xml:space="preserve">Przyjmujący zamówienie zobowiązany jest do przedłożenia </w:t>
      </w:r>
      <w:r w:rsidR="003455E0" w:rsidRPr="0068614D">
        <w:rPr>
          <w:rFonts w:ascii="Cambria" w:hAnsi="Cambria"/>
        </w:rPr>
        <w:t xml:space="preserve">Udzielającemu zamówienia lub </w:t>
      </w:r>
      <w:r w:rsidRPr="0068614D">
        <w:rPr>
          <w:rFonts w:ascii="Cambria" w:hAnsi="Cambria"/>
        </w:rPr>
        <w:t>organom kontroli wymienionych w ust. 1 wszelkich niezbędnych dokumentów oraz udzielenia wszelkich niezbędnych informacji i pomocy podczas kontroli.</w:t>
      </w:r>
    </w:p>
    <w:p w14:paraId="5E7F1B32" w14:textId="33F95A97" w:rsidR="00CE65D9" w:rsidRPr="00CE65D9" w:rsidRDefault="006A6A35" w:rsidP="00CE65D9">
      <w:pPr>
        <w:numPr>
          <w:ilvl w:val="0"/>
          <w:numId w:val="15"/>
        </w:numPr>
        <w:tabs>
          <w:tab w:val="left" w:pos="374"/>
        </w:tabs>
        <w:spacing w:after="240" w:line="276" w:lineRule="auto"/>
        <w:jc w:val="both"/>
        <w:rPr>
          <w:rFonts w:ascii="Cambria" w:hAnsi="Cambria"/>
        </w:rPr>
      </w:pPr>
      <w:r w:rsidRPr="0068614D">
        <w:rPr>
          <w:rFonts w:ascii="Cambria" w:hAnsi="Cambria"/>
        </w:rPr>
        <w:t>Przyjmujący zamówienie zobowiązany jest do prowadzenia sprawozdawczości statystycznej na zasadach obowiązujących w publicznych zakładach opieki zdrowotnej.</w:t>
      </w:r>
    </w:p>
    <w:p w14:paraId="7EFA3936" w14:textId="77777777" w:rsidR="00EA4219" w:rsidRPr="0068614D" w:rsidRDefault="00EA4219" w:rsidP="000D30A2">
      <w:pPr>
        <w:tabs>
          <w:tab w:val="left" w:pos="360"/>
        </w:tabs>
        <w:spacing w:line="276" w:lineRule="auto"/>
        <w:ind w:left="360"/>
        <w:jc w:val="center"/>
        <w:rPr>
          <w:rFonts w:ascii="Cambria" w:hAnsi="Cambria"/>
          <w:b/>
        </w:rPr>
      </w:pPr>
      <w:r w:rsidRPr="0068614D">
        <w:rPr>
          <w:rFonts w:ascii="Cambria" w:hAnsi="Cambria"/>
          <w:b/>
        </w:rPr>
        <w:t xml:space="preserve">§ </w:t>
      </w:r>
      <w:r w:rsidR="00134DF6" w:rsidRPr="0068614D">
        <w:rPr>
          <w:rFonts w:ascii="Cambria" w:hAnsi="Cambria"/>
          <w:b/>
        </w:rPr>
        <w:t>8</w:t>
      </w:r>
    </w:p>
    <w:p w14:paraId="6071CFAA" w14:textId="77777777" w:rsidR="000D30A2" w:rsidRPr="0068614D" w:rsidRDefault="000D30A2" w:rsidP="001934AC">
      <w:pPr>
        <w:tabs>
          <w:tab w:val="left" w:pos="360"/>
        </w:tabs>
        <w:spacing w:after="240" w:line="276" w:lineRule="auto"/>
        <w:ind w:left="360"/>
        <w:jc w:val="center"/>
        <w:rPr>
          <w:rFonts w:ascii="Cambria" w:hAnsi="Cambria"/>
          <w:b/>
        </w:rPr>
      </w:pPr>
      <w:r w:rsidRPr="0068614D">
        <w:rPr>
          <w:rFonts w:ascii="Cambria" w:hAnsi="Cambria"/>
          <w:b/>
        </w:rPr>
        <w:t>[Wynagrodzenie]</w:t>
      </w:r>
    </w:p>
    <w:p w14:paraId="0938A120" w14:textId="350FCD55" w:rsidR="00EA4219" w:rsidRPr="00771F56" w:rsidRDefault="000D30A2" w:rsidP="001934AC">
      <w:pPr>
        <w:numPr>
          <w:ilvl w:val="0"/>
          <w:numId w:val="6"/>
        </w:numPr>
        <w:tabs>
          <w:tab w:val="left" w:pos="360"/>
        </w:tabs>
        <w:spacing w:after="240" w:line="276" w:lineRule="auto"/>
        <w:jc w:val="both"/>
        <w:rPr>
          <w:rFonts w:ascii="Cambria" w:hAnsi="Cambria"/>
        </w:rPr>
      </w:pPr>
      <w:r w:rsidRPr="00771F56">
        <w:rPr>
          <w:rFonts w:ascii="Cambria" w:hAnsi="Cambria"/>
        </w:rPr>
        <w:t>Za należyte wykonanie świadczeń objętych Umową Udzielający Zamówienia zobowiązuje się dokonać zapłaty zgodnie z cenami określonymi w załączniku nr 1 do Umowy, przelewem na konto Przyj</w:t>
      </w:r>
      <w:r w:rsidR="002712C7">
        <w:rPr>
          <w:rFonts w:ascii="Cambria" w:hAnsi="Cambria"/>
        </w:rPr>
        <w:t xml:space="preserve">mującego Zamówienie w terminie </w:t>
      </w:r>
      <w:r w:rsidR="00BA2120">
        <w:rPr>
          <w:rFonts w:ascii="Cambria" w:hAnsi="Cambria"/>
        </w:rPr>
        <w:t>6</w:t>
      </w:r>
      <w:r w:rsidRPr="00771F56">
        <w:rPr>
          <w:rFonts w:ascii="Cambria" w:hAnsi="Cambria"/>
        </w:rPr>
        <w:t>0 dni od dnia otrzymania prawidłowo wystawionej faktury wraz z załączonym zestawieniem wykonanych</w:t>
      </w:r>
      <w:r w:rsidR="00787C1D">
        <w:rPr>
          <w:rFonts w:ascii="Cambria" w:hAnsi="Cambria"/>
        </w:rPr>
        <w:t xml:space="preserve"> badań</w:t>
      </w:r>
      <w:r w:rsidR="00BA2120">
        <w:rPr>
          <w:rFonts w:ascii="Cambria" w:hAnsi="Cambria"/>
        </w:rPr>
        <w:t xml:space="preserve"> (zawierający imię i nazwisko pacjenta, PESEL pacjenta, rodzaj wykonanego badania oraz kwotę za udzielone świadczenie)</w:t>
      </w:r>
      <w:r w:rsidRPr="00771F56">
        <w:rPr>
          <w:rFonts w:ascii="Cambria" w:hAnsi="Cambria"/>
        </w:rPr>
        <w:t xml:space="preserve">, a w przypadku faktury ustrukturyzowanej wystawionej przy użyciu </w:t>
      </w:r>
      <w:proofErr w:type="spellStart"/>
      <w:r w:rsidRPr="00771F56">
        <w:rPr>
          <w:rFonts w:ascii="Cambria" w:hAnsi="Cambria"/>
        </w:rPr>
        <w:t>KSeF</w:t>
      </w:r>
      <w:proofErr w:type="spellEnd"/>
      <w:r w:rsidRPr="00771F56">
        <w:rPr>
          <w:rFonts w:ascii="Cambria" w:hAnsi="Cambria"/>
        </w:rPr>
        <w:t xml:space="preserve"> – od dnia przydzielenia tej fakturze numeru identyfikującego w </w:t>
      </w:r>
      <w:proofErr w:type="spellStart"/>
      <w:r w:rsidRPr="00771F56">
        <w:rPr>
          <w:rFonts w:ascii="Cambria" w:hAnsi="Cambria"/>
        </w:rPr>
        <w:t>KSeF</w:t>
      </w:r>
      <w:proofErr w:type="spellEnd"/>
      <w:r w:rsidRPr="00771F56">
        <w:rPr>
          <w:rFonts w:ascii="Cambria" w:hAnsi="Cambria"/>
        </w:rPr>
        <w:t>.</w:t>
      </w:r>
    </w:p>
    <w:p w14:paraId="5C89FF79" w14:textId="77777777" w:rsidR="00EA4219" w:rsidRPr="0068614D" w:rsidRDefault="00EA4219" w:rsidP="001934AC">
      <w:pPr>
        <w:numPr>
          <w:ilvl w:val="0"/>
          <w:numId w:val="6"/>
        </w:numPr>
        <w:tabs>
          <w:tab w:val="left" w:pos="360"/>
        </w:tabs>
        <w:spacing w:after="240" w:line="276" w:lineRule="auto"/>
        <w:jc w:val="both"/>
        <w:rPr>
          <w:rFonts w:ascii="Cambria" w:hAnsi="Cambria"/>
        </w:rPr>
      </w:pPr>
      <w:r w:rsidRPr="0068614D">
        <w:rPr>
          <w:rFonts w:ascii="Cambria" w:hAnsi="Cambria"/>
        </w:rPr>
        <w:lastRenderedPageBreak/>
        <w:t>Strony przyjmują, że okresem rozliczeniowym jest miesiąc kalendarzowy.</w:t>
      </w:r>
    </w:p>
    <w:p w14:paraId="351A9D4C" w14:textId="06FFBDF3" w:rsidR="00B0123E" w:rsidRPr="00771F56" w:rsidRDefault="002712C7" w:rsidP="002712C7">
      <w:pPr>
        <w:numPr>
          <w:ilvl w:val="0"/>
          <w:numId w:val="6"/>
        </w:numPr>
        <w:spacing w:after="240" w:line="276" w:lineRule="auto"/>
        <w:jc w:val="both"/>
        <w:rPr>
          <w:rFonts w:ascii="Cambria" w:hAnsi="Cambria"/>
        </w:rPr>
      </w:pPr>
      <w:r w:rsidRPr="002712C7">
        <w:rPr>
          <w:rFonts w:ascii="Cambria" w:hAnsi="Cambria"/>
        </w:rPr>
        <w:t xml:space="preserve">Przyjmujący Zamówienie wystawia fakturę ustrukturyzowaną za pośrednictwem </w:t>
      </w:r>
      <w:proofErr w:type="spellStart"/>
      <w:r w:rsidRPr="002712C7">
        <w:rPr>
          <w:rFonts w:ascii="Cambria" w:hAnsi="Cambria"/>
        </w:rPr>
        <w:t>KSeF</w:t>
      </w:r>
      <w:proofErr w:type="spellEnd"/>
    </w:p>
    <w:p w14:paraId="59114C5E" w14:textId="77777777" w:rsidR="000F1798" w:rsidRPr="00771F56" w:rsidRDefault="000F1798" w:rsidP="001934AC">
      <w:pPr>
        <w:numPr>
          <w:ilvl w:val="0"/>
          <w:numId w:val="6"/>
        </w:numPr>
        <w:tabs>
          <w:tab w:val="left" w:pos="360"/>
        </w:tabs>
        <w:spacing w:after="240" w:line="276" w:lineRule="auto"/>
        <w:jc w:val="both"/>
        <w:rPr>
          <w:rFonts w:ascii="Cambria" w:hAnsi="Cambria"/>
        </w:rPr>
      </w:pPr>
      <w:r w:rsidRPr="00771F56">
        <w:rPr>
          <w:rFonts w:ascii="Cambria" w:hAnsi="Cambria"/>
        </w:rPr>
        <w:t xml:space="preserve">W przypadkach dopuszczonych przez powszechnie obowiązujące przepisy prawa, w tym w razie awarii </w:t>
      </w:r>
      <w:proofErr w:type="spellStart"/>
      <w:r w:rsidRPr="00771F56">
        <w:rPr>
          <w:rFonts w:ascii="Cambria" w:hAnsi="Cambria"/>
        </w:rPr>
        <w:t>KSeF</w:t>
      </w:r>
      <w:proofErr w:type="spellEnd"/>
      <w:r w:rsidRPr="00771F56">
        <w:rPr>
          <w:rFonts w:ascii="Cambria" w:hAnsi="Cambria"/>
        </w:rPr>
        <w:t xml:space="preserve"> albo wystawienia faktury w trybie offline, faktura może zostać doręczona poza </w:t>
      </w:r>
      <w:proofErr w:type="spellStart"/>
      <w:r w:rsidRPr="00771F56">
        <w:rPr>
          <w:rFonts w:ascii="Cambria" w:hAnsi="Cambria"/>
        </w:rPr>
        <w:t>KSeF</w:t>
      </w:r>
      <w:proofErr w:type="spellEnd"/>
      <w:r w:rsidRPr="00771F56">
        <w:rPr>
          <w:rFonts w:ascii="Cambria" w:hAnsi="Cambria"/>
        </w:rPr>
        <w:t xml:space="preserve"> zgodnie z przepisami ustawy o podatku od towarów i usług.</w:t>
      </w:r>
    </w:p>
    <w:p w14:paraId="07AB913C" w14:textId="77777777" w:rsidR="000F1798" w:rsidRPr="00440EE8" w:rsidRDefault="00672529" w:rsidP="00672529">
      <w:pPr>
        <w:spacing w:line="276" w:lineRule="auto"/>
        <w:ind w:left="426"/>
        <w:jc w:val="both"/>
        <w:rPr>
          <w:rFonts w:ascii="Cambria" w:hAnsi="Cambria"/>
          <w:b/>
        </w:rPr>
      </w:pPr>
      <w:r w:rsidRPr="00771F56">
        <w:rPr>
          <w:rFonts w:ascii="Cambria" w:hAnsi="Cambria"/>
        </w:rPr>
        <w:t xml:space="preserve">Fakturę wystawioną poza </w:t>
      </w:r>
      <w:proofErr w:type="spellStart"/>
      <w:r w:rsidRPr="00771F56">
        <w:rPr>
          <w:rFonts w:ascii="Cambria" w:hAnsi="Cambria"/>
        </w:rPr>
        <w:t>KSeF</w:t>
      </w:r>
      <w:proofErr w:type="spellEnd"/>
      <w:r w:rsidRPr="00771F56">
        <w:rPr>
          <w:rFonts w:ascii="Cambria" w:hAnsi="Cambria"/>
        </w:rPr>
        <w:t xml:space="preserve"> należy przesłać na adres e-mail wskazany przez Udzielającego Zamówienia do doręczeń faktur poza </w:t>
      </w:r>
      <w:proofErr w:type="spellStart"/>
      <w:r w:rsidRPr="00771F56">
        <w:rPr>
          <w:rFonts w:ascii="Cambria" w:hAnsi="Cambria"/>
        </w:rPr>
        <w:t>KSeF</w:t>
      </w:r>
      <w:proofErr w:type="spellEnd"/>
      <w:r w:rsidRPr="00771F56">
        <w:rPr>
          <w:rFonts w:ascii="Cambria" w:hAnsi="Cambria"/>
        </w:rPr>
        <w:t>: __________________________.</w:t>
      </w:r>
    </w:p>
    <w:p w14:paraId="5BEF7187" w14:textId="77777777" w:rsidR="00EE5864" w:rsidRDefault="00EE5864" w:rsidP="00EE5864">
      <w:pPr>
        <w:spacing w:line="276" w:lineRule="auto"/>
        <w:jc w:val="both"/>
        <w:rPr>
          <w:rFonts w:ascii="Cambria" w:hAnsi="Cambria"/>
        </w:rPr>
      </w:pPr>
    </w:p>
    <w:p w14:paraId="0BE333DE" w14:textId="77777777" w:rsidR="000F1798" w:rsidRPr="0068614D" w:rsidRDefault="00594E94" w:rsidP="00EE5864">
      <w:pPr>
        <w:pStyle w:val="Akapitzlist"/>
        <w:numPr>
          <w:ilvl w:val="0"/>
          <w:numId w:val="6"/>
        </w:numPr>
        <w:spacing w:after="240" w:line="276" w:lineRule="auto"/>
        <w:jc w:val="both"/>
        <w:rPr>
          <w:rFonts w:ascii="Cambria" w:hAnsi="Cambria"/>
          <w:sz w:val="24"/>
          <w:szCs w:val="24"/>
          <w:lang w:val="pl-PL"/>
        </w:rPr>
      </w:pPr>
      <w:r w:rsidRPr="0068614D">
        <w:rPr>
          <w:rFonts w:ascii="Cambria" w:hAnsi="Cambria"/>
          <w:sz w:val="24"/>
          <w:szCs w:val="24"/>
          <w:lang w:val="pl-PL"/>
        </w:rPr>
        <w:t>Za dat</w:t>
      </w:r>
      <w:r w:rsidR="00B65EE4" w:rsidRPr="0068614D">
        <w:rPr>
          <w:rFonts w:ascii="Cambria" w:hAnsi="Cambria"/>
          <w:sz w:val="24"/>
          <w:szCs w:val="24"/>
          <w:lang w:val="pl-PL"/>
        </w:rPr>
        <w:t>ę</w:t>
      </w:r>
      <w:r w:rsidRPr="0068614D">
        <w:rPr>
          <w:rFonts w:ascii="Cambria" w:hAnsi="Cambria"/>
          <w:sz w:val="24"/>
          <w:szCs w:val="24"/>
          <w:lang w:val="pl-PL"/>
        </w:rPr>
        <w:t xml:space="preserve"> zapłaty strony uznają dat</w:t>
      </w:r>
      <w:r w:rsidR="00B65EE4" w:rsidRPr="0068614D">
        <w:rPr>
          <w:rFonts w:ascii="Cambria" w:hAnsi="Cambria"/>
          <w:sz w:val="24"/>
          <w:szCs w:val="24"/>
          <w:lang w:val="pl-PL"/>
        </w:rPr>
        <w:t>ę</w:t>
      </w:r>
      <w:r w:rsidR="00EE5864" w:rsidRPr="0068614D">
        <w:rPr>
          <w:rFonts w:ascii="Cambria" w:hAnsi="Cambria"/>
          <w:sz w:val="24"/>
          <w:szCs w:val="24"/>
          <w:lang w:val="pl-PL"/>
        </w:rPr>
        <w:t xml:space="preserve"> obciąż</w:t>
      </w:r>
      <w:r w:rsidRPr="0068614D">
        <w:rPr>
          <w:rFonts w:ascii="Cambria" w:hAnsi="Cambria"/>
          <w:sz w:val="24"/>
          <w:szCs w:val="24"/>
          <w:lang w:val="pl-PL"/>
        </w:rPr>
        <w:t>enia rachunku bankowego Udzielającego Zamówienia.</w:t>
      </w:r>
    </w:p>
    <w:p w14:paraId="26498DBD" w14:textId="77777777" w:rsidR="000F1798" w:rsidRDefault="000F1798" w:rsidP="000D30A2">
      <w:pPr>
        <w:spacing w:line="276" w:lineRule="auto"/>
        <w:jc w:val="center"/>
        <w:rPr>
          <w:rFonts w:ascii="Cambria" w:hAnsi="Cambria"/>
          <w:b/>
        </w:rPr>
      </w:pPr>
    </w:p>
    <w:p w14:paraId="6ECF4713" w14:textId="77777777" w:rsidR="00B0123E" w:rsidRDefault="00B0123E" w:rsidP="000D30A2">
      <w:pPr>
        <w:spacing w:line="276" w:lineRule="auto"/>
        <w:jc w:val="center"/>
        <w:rPr>
          <w:rFonts w:ascii="Cambria" w:hAnsi="Cambria"/>
          <w:b/>
        </w:rPr>
      </w:pPr>
      <w:r w:rsidRPr="000D30A2">
        <w:rPr>
          <w:rFonts w:ascii="Cambria" w:hAnsi="Cambria"/>
          <w:b/>
        </w:rPr>
        <w:t xml:space="preserve">§ </w:t>
      </w:r>
      <w:r w:rsidR="00134DF6" w:rsidRPr="000D30A2">
        <w:rPr>
          <w:rFonts w:ascii="Cambria" w:hAnsi="Cambria"/>
          <w:b/>
        </w:rPr>
        <w:t>9</w:t>
      </w:r>
    </w:p>
    <w:p w14:paraId="1A048A74" w14:textId="77777777" w:rsidR="00BA2120" w:rsidRDefault="00BA2120" w:rsidP="00BA2120">
      <w:pPr>
        <w:spacing w:after="240" w:line="276" w:lineRule="auto"/>
        <w:jc w:val="center"/>
        <w:rPr>
          <w:rFonts w:ascii="Cambria" w:hAnsi="Cambria"/>
          <w:b/>
        </w:rPr>
      </w:pPr>
      <w:r>
        <w:rPr>
          <w:rFonts w:ascii="Cambria" w:hAnsi="Cambria"/>
          <w:b/>
        </w:rPr>
        <w:t>[Kary umowne]</w:t>
      </w:r>
    </w:p>
    <w:p w14:paraId="3B40470D" w14:textId="77777777" w:rsidR="00BA2120" w:rsidRDefault="00BA2120" w:rsidP="00BA2120">
      <w:pPr>
        <w:spacing w:after="240" w:line="276" w:lineRule="auto"/>
        <w:rPr>
          <w:rFonts w:ascii="Cambria" w:hAnsi="Cambria"/>
        </w:rPr>
      </w:pPr>
      <w:r w:rsidRPr="00596F3E">
        <w:rPr>
          <w:rFonts w:ascii="Cambria" w:hAnsi="Cambria"/>
          <w:bCs/>
        </w:rPr>
        <w:t>1.</w:t>
      </w:r>
      <w:r>
        <w:rPr>
          <w:rFonts w:ascii="Cambria" w:hAnsi="Cambria"/>
        </w:rPr>
        <w:t xml:space="preserve"> </w:t>
      </w:r>
      <w:r w:rsidRPr="00596F3E">
        <w:rPr>
          <w:rFonts w:ascii="Cambria" w:hAnsi="Cambria"/>
        </w:rPr>
        <w:t xml:space="preserve">Za </w:t>
      </w:r>
      <w:r>
        <w:rPr>
          <w:rFonts w:ascii="Cambria" w:hAnsi="Cambria"/>
        </w:rPr>
        <w:t>naruszenie przez Przyjmującego zamówienie warunków realizacji Umowy, Udzielający zamówienie ma prawo do naliczenia jednostkowej kary umownej za jeden przypadek naruszenia, w wysokości 100,00 złotych (słownie: sto złotych 0/100) w przypadku badań standardowych oraz 500,00 złotych (słownie: pięćset złotych 0/100) w przypadku badań wykonywanych w trybie CITO.</w:t>
      </w:r>
    </w:p>
    <w:p w14:paraId="2BF29F6E" w14:textId="77777777" w:rsidR="00BA2120" w:rsidRDefault="00BA2120" w:rsidP="00BA2120">
      <w:pPr>
        <w:spacing w:after="240" w:line="276" w:lineRule="auto"/>
        <w:rPr>
          <w:rFonts w:ascii="Cambria" w:hAnsi="Cambria"/>
        </w:rPr>
      </w:pPr>
      <w:r>
        <w:rPr>
          <w:rFonts w:ascii="Cambria" w:hAnsi="Cambria"/>
        </w:rPr>
        <w:t>2. Za naruszenie warunków Umowy, o których mowa w ust.1 uważa się w szczególności:</w:t>
      </w:r>
    </w:p>
    <w:p w14:paraId="15DB1368" w14:textId="77777777" w:rsidR="00BA2120" w:rsidRDefault="00BA2120" w:rsidP="00BA2120">
      <w:pPr>
        <w:spacing w:after="240" w:line="276" w:lineRule="auto"/>
        <w:rPr>
          <w:rFonts w:ascii="Cambria" w:hAnsi="Cambria"/>
        </w:rPr>
      </w:pPr>
      <w:r>
        <w:rPr>
          <w:rFonts w:ascii="Cambria" w:hAnsi="Cambria"/>
        </w:rPr>
        <w:t xml:space="preserve">- nie prowadzenie lub nienależyte prowadzenie dokumentacji medycznej pacjentów; </w:t>
      </w:r>
    </w:p>
    <w:p w14:paraId="10844B76" w14:textId="77777777" w:rsidR="00BA2120" w:rsidRDefault="00BA2120" w:rsidP="00BA2120">
      <w:pPr>
        <w:spacing w:after="240" w:line="276" w:lineRule="auto"/>
        <w:rPr>
          <w:rFonts w:ascii="Cambria" w:hAnsi="Cambria"/>
        </w:rPr>
      </w:pPr>
      <w:r>
        <w:rPr>
          <w:rFonts w:ascii="Cambria" w:hAnsi="Cambria"/>
        </w:rPr>
        <w:t>- realizacja świadczeń z uchybieniem terminów wskazanych w Umowie;</w:t>
      </w:r>
    </w:p>
    <w:p w14:paraId="3E4F96B4" w14:textId="77777777" w:rsidR="00BA2120" w:rsidRDefault="00BA2120" w:rsidP="00BA2120">
      <w:pPr>
        <w:spacing w:after="240" w:line="276" w:lineRule="auto"/>
        <w:rPr>
          <w:rFonts w:ascii="Cambria" w:hAnsi="Cambria"/>
        </w:rPr>
      </w:pPr>
      <w:r>
        <w:rPr>
          <w:rFonts w:ascii="Cambria" w:hAnsi="Cambria"/>
        </w:rPr>
        <w:t>- przedłożenie Udzielającemu zamówienia danych i informacji niezgodnych ze stanem faktycznym.</w:t>
      </w:r>
    </w:p>
    <w:p w14:paraId="0E555102" w14:textId="77777777" w:rsidR="00BA2120" w:rsidRDefault="00BA2120" w:rsidP="00BA2120">
      <w:pPr>
        <w:spacing w:after="240" w:line="276" w:lineRule="auto"/>
        <w:rPr>
          <w:rFonts w:ascii="Cambria" w:hAnsi="Cambria"/>
        </w:rPr>
      </w:pPr>
      <w:r>
        <w:rPr>
          <w:rFonts w:ascii="Cambria" w:hAnsi="Cambria"/>
        </w:rPr>
        <w:t>3. Nałożenie kary umownej nie wyłącza możliwości rozwiązania Umowy przez Udzielającego zamówienie ze skutkiem natychmiastowym.</w:t>
      </w:r>
    </w:p>
    <w:p w14:paraId="7A11767D" w14:textId="77777777" w:rsidR="00BA2120" w:rsidRDefault="00BA2120" w:rsidP="00BA2120">
      <w:pPr>
        <w:spacing w:after="240" w:line="276" w:lineRule="auto"/>
        <w:rPr>
          <w:rFonts w:ascii="Cambria" w:hAnsi="Cambria"/>
        </w:rPr>
      </w:pPr>
      <w:r>
        <w:rPr>
          <w:rFonts w:ascii="Cambria" w:hAnsi="Cambria"/>
        </w:rPr>
        <w:t xml:space="preserve"> 4. Kary umowne mogą być potrącane z należnego wynagrodzenia Przyjmującego zamówienie, na co Przyjmujący zamówienie wyraża zgodę.</w:t>
      </w:r>
    </w:p>
    <w:p w14:paraId="0AFBA588" w14:textId="77777777" w:rsidR="00BA2120" w:rsidRPr="00596F3E" w:rsidRDefault="00BA2120" w:rsidP="00BA2120">
      <w:pPr>
        <w:spacing w:after="240" w:line="276" w:lineRule="auto"/>
        <w:rPr>
          <w:rFonts w:ascii="Cambria" w:hAnsi="Cambria"/>
        </w:rPr>
      </w:pPr>
      <w:r>
        <w:rPr>
          <w:rFonts w:ascii="Cambria" w:hAnsi="Cambria"/>
        </w:rPr>
        <w:t>5. Udzielający zamówienie zastrzega sobie możliwość dochodzenia odszkodowania uzupełniającego do wysokości rzeczywiście poniesionej szkody.</w:t>
      </w:r>
    </w:p>
    <w:p w14:paraId="4F6C9175" w14:textId="77777777" w:rsidR="00CE65D9" w:rsidRDefault="00CE65D9" w:rsidP="000D30A2">
      <w:pPr>
        <w:spacing w:line="276" w:lineRule="auto"/>
        <w:jc w:val="center"/>
        <w:rPr>
          <w:rFonts w:ascii="Cambria" w:hAnsi="Cambria"/>
          <w:b/>
        </w:rPr>
      </w:pPr>
    </w:p>
    <w:p w14:paraId="0E6D66DF" w14:textId="77777777" w:rsidR="00CE65D9" w:rsidRDefault="00CE65D9" w:rsidP="000D30A2">
      <w:pPr>
        <w:spacing w:line="276" w:lineRule="auto"/>
        <w:jc w:val="center"/>
        <w:rPr>
          <w:rFonts w:ascii="Cambria" w:hAnsi="Cambria"/>
          <w:b/>
        </w:rPr>
      </w:pPr>
    </w:p>
    <w:p w14:paraId="0AA9001D" w14:textId="77777777" w:rsidR="00CE65D9" w:rsidRDefault="00CE65D9" w:rsidP="000D30A2">
      <w:pPr>
        <w:spacing w:line="276" w:lineRule="auto"/>
        <w:jc w:val="center"/>
        <w:rPr>
          <w:rFonts w:ascii="Cambria" w:hAnsi="Cambria"/>
          <w:b/>
        </w:rPr>
      </w:pPr>
    </w:p>
    <w:p w14:paraId="76671C62" w14:textId="4A827AAC" w:rsidR="00B0123E" w:rsidRPr="000D30A2" w:rsidRDefault="00B0123E" w:rsidP="000D30A2">
      <w:pPr>
        <w:spacing w:line="276" w:lineRule="auto"/>
        <w:jc w:val="center"/>
        <w:rPr>
          <w:rFonts w:ascii="Cambria" w:hAnsi="Cambria"/>
          <w:b/>
        </w:rPr>
      </w:pPr>
      <w:r w:rsidRPr="000D30A2">
        <w:rPr>
          <w:rFonts w:ascii="Cambria" w:hAnsi="Cambria"/>
          <w:b/>
        </w:rPr>
        <w:lastRenderedPageBreak/>
        <w:t xml:space="preserve">§ </w:t>
      </w:r>
      <w:r w:rsidR="00134DF6" w:rsidRPr="000D30A2">
        <w:rPr>
          <w:rFonts w:ascii="Cambria" w:hAnsi="Cambria"/>
          <w:b/>
        </w:rPr>
        <w:t>10</w:t>
      </w:r>
    </w:p>
    <w:p w14:paraId="6CB8D090" w14:textId="77777777" w:rsidR="000D30A2" w:rsidRPr="000D30A2" w:rsidRDefault="000D30A2" w:rsidP="001934AC">
      <w:pPr>
        <w:spacing w:after="240" w:line="276" w:lineRule="auto"/>
        <w:jc w:val="center"/>
        <w:rPr>
          <w:rFonts w:ascii="Cambria" w:hAnsi="Cambria"/>
          <w:b/>
        </w:rPr>
      </w:pPr>
      <w:r w:rsidRPr="000D30A2">
        <w:rPr>
          <w:rFonts w:ascii="Cambria" w:hAnsi="Cambria"/>
          <w:b/>
        </w:rPr>
        <w:t>[Cesja]</w:t>
      </w:r>
    </w:p>
    <w:p w14:paraId="092612FC" w14:textId="77777777" w:rsidR="00D16EDA" w:rsidRDefault="00E76456" w:rsidP="00621913">
      <w:pPr>
        <w:pStyle w:val="Tekstpodstawowy"/>
        <w:spacing w:line="276" w:lineRule="auto"/>
        <w:rPr>
          <w:rFonts w:ascii="Cambria" w:hAnsi="Cambria"/>
        </w:rPr>
      </w:pPr>
      <w:r>
        <w:rPr>
          <w:rFonts w:ascii="Cambria" w:hAnsi="Cambria"/>
        </w:rPr>
        <w:t>Przyjmujący zamówienie</w:t>
      </w:r>
      <w:r w:rsidR="00621913" w:rsidRPr="00621913">
        <w:rPr>
          <w:rFonts w:ascii="Cambria" w:hAnsi="Cambria"/>
        </w:rPr>
        <w:t xml:space="preserve"> nie może pod rygorem nieważności, przenieść praw, obowiązków lub wierzytelności wynikających z Umowy na osobę trzecią – bez zgody Podmiotu Tworzącego </w:t>
      </w:r>
      <w:r>
        <w:rPr>
          <w:rFonts w:ascii="Cambria" w:hAnsi="Cambria"/>
        </w:rPr>
        <w:t>Udzielającego zamówienia</w:t>
      </w:r>
      <w:r w:rsidR="00621913" w:rsidRPr="00621913">
        <w:rPr>
          <w:rFonts w:ascii="Cambria" w:hAnsi="Cambria"/>
        </w:rPr>
        <w:t xml:space="preserve"> – wyrażonej w formie pisemnej </w:t>
      </w:r>
      <w:r w:rsidR="00AD5C94">
        <w:rPr>
          <w:rFonts w:ascii="Cambria" w:hAnsi="Cambria"/>
        </w:rPr>
        <w:t xml:space="preserve">                           </w:t>
      </w:r>
      <w:r w:rsidR="00621913" w:rsidRPr="00E55481">
        <w:rPr>
          <w:rFonts w:ascii="Cambria" w:hAnsi="Cambria"/>
        </w:rPr>
        <w:t>w trybie i na zasadach określonych w art. 54 ust. 5 Ustawy z dnia 15 kwietnia 2011</w:t>
      </w:r>
      <w:r w:rsidRPr="00E55481">
        <w:rPr>
          <w:rFonts w:ascii="Cambria" w:hAnsi="Cambria"/>
        </w:rPr>
        <w:t xml:space="preserve"> </w:t>
      </w:r>
      <w:r w:rsidR="00AD5C94">
        <w:rPr>
          <w:rFonts w:ascii="Cambria" w:hAnsi="Cambria"/>
        </w:rPr>
        <w:t>rok</w:t>
      </w:r>
      <w:r w:rsidRPr="00E55481">
        <w:rPr>
          <w:rFonts w:ascii="Cambria" w:hAnsi="Cambria"/>
        </w:rPr>
        <w:t xml:space="preserve">        </w:t>
      </w:r>
      <w:r w:rsidR="00621913" w:rsidRPr="00E55481">
        <w:rPr>
          <w:rFonts w:ascii="Cambria" w:hAnsi="Cambria"/>
          <w:i/>
        </w:rPr>
        <w:t xml:space="preserve">o działalności leczniczej </w:t>
      </w:r>
      <w:r w:rsidRPr="00E55481">
        <w:rPr>
          <w:rFonts w:ascii="Cambria" w:hAnsi="Cambria"/>
        </w:rPr>
        <w:t>(</w:t>
      </w:r>
      <w:proofErr w:type="spellStart"/>
      <w:r w:rsidRPr="00E55481">
        <w:rPr>
          <w:rFonts w:ascii="Cambria" w:hAnsi="Cambria"/>
        </w:rPr>
        <w:t>t.j</w:t>
      </w:r>
      <w:proofErr w:type="spellEnd"/>
      <w:r w:rsidRPr="00E55481">
        <w:rPr>
          <w:rFonts w:ascii="Cambria" w:hAnsi="Cambria"/>
        </w:rPr>
        <w:t>. Dz.U. z 20</w:t>
      </w:r>
      <w:r w:rsidR="003134D3">
        <w:rPr>
          <w:rFonts w:ascii="Cambria" w:hAnsi="Cambria"/>
        </w:rPr>
        <w:t>2</w:t>
      </w:r>
      <w:r w:rsidR="0033090C">
        <w:rPr>
          <w:rFonts w:ascii="Cambria" w:hAnsi="Cambria"/>
        </w:rPr>
        <w:t>5</w:t>
      </w:r>
      <w:r w:rsidRPr="00E55481">
        <w:rPr>
          <w:rFonts w:ascii="Cambria" w:hAnsi="Cambria"/>
        </w:rPr>
        <w:t xml:space="preserve"> r. poz. </w:t>
      </w:r>
      <w:r w:rsidR="0033090C">
        <w:rPr>
          <w:rFonts w:ascii="Cambria" w:hAnsi="Cambria"/>
        </w:rPr>
        <w:t>450</w:t>
      </w:r>
      <w:r w:rsidR="006B609D" w:rsidRPr="00E55481">
        <w:rPr>
          <w:rFonts w:ascii="Cambria" w:hAnsi="Cambria"/>
        </w:rPr>
        <w:t>).</w:t>
      </w:r>
    </w:p>
    <w:p w14:paraId="7386F6AD" w14:textId="77777777" w:rsidR="002712C7" w:rsidRDefault="002712C7" w:rsidP="00621913">
      <w:pPr>
        <w:pStyle w:val="Tekstpodstawowy"/>
        <w:spacing w:line="276" w:lineRule="auto"/>
        <w:rPr>
          <w:rFonts w:ascii="Cambria" w:hAnsi="Cambria"/>
        </w:rPr>
      </w:pPr>
    </w:p>
    <w:p w14:paraId="33DEC1F9" w14:textId="77777777" w:rsidR="00EE5864" w:rsidRPr="00621913" w:rsidRDefault="00EE5864" w:rsidP="00621913">
      <w:pPr>
        <w:pStyle w:val="Tekstpodstawowy"/>
        <w:spacing w:line="276" w:lineRule="auto"/>
        <w:rPr>
          <w:rFonts w:ascii="Cambria" w:hAnsi="Cambria"/>
        </w:rPr>
      </w:pPr>
    </w:p>
    <w:p w14:paraId="03C42CA0" w14:textId="77777777" w:rsidR="00621913" w:rsidRPr="000D30A2" w:rsidRDefault="00467E94" w:rsidP="00034B76">
      <w:pPr>
        <w:spacing w:line="276" w:lineRule="auto"/>
        <w:jc w:val="center"/>
        <w:rPr>
          <w:rFonts w:ascii="Cambria" w:hAnsi="Cambria"/>
          <w:b/>
          <w:bCs/>
        </w:rPr>
      </w:pPr>
      <w:r w:rsidRPr="000D30A2">
        <w:rPr>
          <w:rFonts w:ascii="Cambria" w:hAnsi="Cambria"/>
          <w:b/>
          <w:bCs/>
        </w:rPr>
        <w:t>§ 11</w:t>
      </w:r>
    </w:p>
    <w:p w14:paraId="17F0AE53" w14:textId="77777777" w:rsidR="000D30A2" w:rsidRPr="000D30A2" w:rsidRDefault="000D30A2" w:rsidP="001934AC">
      <w:pPr>
        <w:spacing w:after="240" w:line="276" w:lineRule="auto"/>
        <w:jc w:val="center"/>
        <w:rPr>
          <w:rFonts w:ascii="Cambria" w:hAnsi="Cambria"/>
          <w:b/>
          <w:bCs/>
        </w:rPr>
      </w:pPr>
      <w:r w:rsidRPr="000D30A2">
        <w:rPr>
          <w:rFonts w:ascii="Cambria" w:hAnsi="Cambria"/>
          <w:b/>
          <w:bCs/>
        </w:rPr>
        <w:t>[Okres Obowiązywania]</w:t>
      </w:r>
    </w:p>
    <w:p w14:paraId="075C6279" w14:textId="585EA603" w:rsidR="00D16EDA" w:rsidRDefault="00B0123E" w:rsidP="001934AC">
      <w:pPr>
        <w:spacing w:after="240" w:line="276" w:lineRule="auto"/>
        <w:jc w:val="both"/>
        <w:rPr>
          <w:rFonts w:ascii="Cambria" w:hAnsi="Cambria"/>
          <w:bCs/>
        </w:rPr>
      </w:pPr>
      <w:r w:rsidRPr="00601AEF">
        <w:rPr>
          <w:rFonts w:ascii="Cambria" w:hAnsi="Cambria"/>
        </w:rPr>
        <w:t xml:space="preserve">Umowa zostaje zawarta na czas określony od dnia </w:t>
      </w:r>
      <w:r w:rsidR="006D2B92">
        <w:rPr>
          <w:rFonts w:ascii="Cambria" w:hAnsi="Cambria"/>
          <w:bCs/>
        </w:rPr>
        <w:t>01.</w:t>
      </w:r>
      <w:r w:rsidR="00BA2120">
        <w:rPr>
          <w:rFonts w:ascii="Cambria" w:hAnsi="Cambria"/>
          <w:bCs/>
        </w:rPr>
        <w:t>1</w:t>
      </w:r>
      <w:r w:rsidR="00CE65D9">
        <w:rPr>
          <w:rFonts w:ascii="Cambria" w:hAnsi="Cambria"/>
          <w:bCs/>
        </w:rPr>
        <w:t>1</w:t>
      </w:r>
      <w:r w:rsidR="00DB397D">
        <w:rPr>
          <w:rFonts w:ascii="Cambria" w:hAnsi="Cambria"/>
          <w:bCs/>
        </w:rPr>
        <w:t>.2026</w:t>
      </w:r>
      <w:r w:rsidR="00D71A71">
        <w:rPr>
          <w:rFonts w:ascii="Cambria" w:hAnsi="Cambria"/>
          <w:bCs/>
        </w:rPr>
        <w:t xml:space="preserve">r. </w:t>
      </w:r>
      <w:r w:rsidRPr="00601AEF">
        <w:rPr>
          <w:rFonts w:ascii="Cambria" w:hAnsi="Cambria"/>
          <w:bCs/>
        </w:rPr>
        <w:t xml:space="preserve">do dnia </w:t>
      </w:r>
      <w:r w:rsidR="00DB397D">
        <w:rPr>
          <w:rFonts w:ascii="Cambria" w:hAnsi="Cambria"/>
          <w:bCs/>
        </w:rPr>
        <w:t>31.</w:t>
      </w:r>
      <w:r w:rsidR="00816ACC">
        <w:rPr>
          <w:rFonts w:ascii="Cambria" w:hAnsi="Cambria"/>
          <w:bCs/>
        </w:rPr>
        <w:t>1</w:t>
      </w:r>
      <w:r w:rsidR="00CE65D9">
        <w:rPr>
          <w:rFonts w:ascii="Cambria" w:hAnsi="Cambria"/>
          <w:bCs/>
        </w:rPr>
        <w:t>1</w:t>
      </w:r>
      <w:r w:rsidR="00DB397D">
        <w:rPr>
          <w:rFonts w:ascii="Cambria" w:hAnsi="Cambria"/>
          <w:bCs/>
        </w:rPr>
        <w:t>.202</w:t>
      </w:r>
      <w:r w:rsidR="00CE65D9">
        <w:rPr>
          <w:rFonts w:ascii="Cambria" w:hAnsi="Cambria"/>
          <w:bCs/>
        </w:rPr>
        <w:t>9</w:t>
      </w:r>
      <w:r w:rsidR="00D71A71">
        <w:rPr>
          <w:rFonts w:ascii="Cambria" w:hAnsi="Cambria"/>
          <w:bCs/>
        </w:rPr>
        <w:t>r.</w:t>
      </w:r>
    </w:p>
    <w:p w14:paraId="2F1F8CDA" w14:textId="77777777" w:rsidR="00CB003C" w:rsidRPr="00601AEF" w:rsidRDefault="00CB003C" w:rsidP="001934AC">
      <w:pPr>
        <w:spacing w:after="240" w:line="276" w:lineRule="auto"/>
        <w:jc w:val="both"/>
        <w:rPr>
          <w:rFonts w:ascii="Cambria" w:hAnsi="Cambria"/>
          <w:bCs/>
        </w:rPr>
      </w:pPr>
    </w:p>
    <w:p w14:paraId="7E3A77E5" w14:textId="77777777" w:rsidR="00287483" w:rsidRDefault="00741494" w:rsidP="000D30A2">
      <w:pPr>
        <w:spacing w:before="240" w:line="276" w:lineRule="auto"/>
        <w:jc w:val="center"/>
        <w:rPr>
          <w:rFonts w:ascii="Cambria" w:hAnsi="Cambria"/>
          <w:b/>
        </w:rPr>
      </w:pPr>
      <w:r w:rsidRPr="000D30A2">
        <w:rPr>
          <w:rFonts w:ascii="Cambria" w:hAnsi="Cambria"/>
          <w:b/>
        </w:rPr>
        <w:t>§ 1</w:t>
      </w:r>
      <w:r w:rsidR="00134DF6" w:rsidRPr="000D30A2">
        <w:rPr>
          <w:rFonts w:ascii="Cambria" w:hAnsi="Cambria"/>
          <w:b/>
        </w:rPr>
        <w:t>2</w:t>
      </w:r>
    </w:p>
    <w:p w14:paraId="24169862" w14:textId="77777777" w:rsidR="000D30A2" w:rsidRPr="000D30A2" w:rsidRDefault="000D30A2" w:rsidP="001934AC">
      <w:pPr>
        <w:spacing w:after="240" w:line="276" w:lineRule="auto"/>
        <w:jc w:val="center"/>
        <w:rPr>
          <w:rFonts w:ascii="Cambria" w:hAnsi="Cambria"/>
          <w:b/>
          <w:bCs/>
        </w:rPr>
      </w:pPr>
      <w:r>
        <w:rPr>
          <w:rFonts w:ascii="Cambria" w:hAnsi="Cambria"/>
          <w:b/>
        </w:rPr>
        <w:t>[Wypowiedzenie]</w:t>
      </w:r>
    </w:p>
    <w:p w14:paraId="18249F3D" w14:textId="77777777" w:rsidR="002712C7" w:rsidRPr="002712C7" w:rsidRDefault="002712C7" w:rsidP="002712C7">
      <w:pPr>
        <w:spacing w:after="240" w:line="276" w:lineRule="auto"/>
        <w:jc w:val="both"/>
        <w:rPr>
          <w:rFonts w:ascii="Cambria" w:hAnsi="Cambria"/>
          <w:bCs/>
        </w:rPr>
      </w:pPr>
      <w:r w:rsidRPr="002712C7">
        <w:rPr>
          <w:rFonts w:ascii="Cambria" w:hAnsi="Cambria"/>
          <w:bCs/>
        </w:rPr>
        <w:t>Umowa może zostać rozwiązana w każdym czasie za porozumieniem Stron albo przez każdą ze Stron z zachowaniem dwumiesięcznego okresu wypowiedzenia, ze skutkiem na koniec miesiąca kalendarzowego. Oświadczenie o wypowiedzeniu lub rozwiązaniu Umowy wymaga formy pisemnej pod rygorem nieważności.</w:t>
      </w:r>
    </w:p>
    <w:p w14:paraId="7076AD60" w14:textId="4FFDB2D6" w:rsidR="00771F56" w:rsidRDefault="002712C7" w:rsidP="002712C7">
      <w:pPr>
        <w:spacing w:after="240" w:line="276" w:lineRule="auto"/>
        <w:jc w:val="both"/>
        <w:rPr>
          <w:rFonts w:ascii="Cambria" w:hAnsi="Cambria"/>
          <w:bCs/>
        </w:rPr>
      </w:pPr>
      <w:r w:rsidRPr="002712C7">
        <w:rPr>
          <w:rFonts w:ascii="Cambria" w:hAnsi="Cambria"/>
          <w:bCs/>
        </w:rPr>
        <w:t>Każda ze Stron może rozwiązać Umowę ze skutkiem natychmiastowym w przypadku rażącego naruszenia istotnych postanowień Umowy przez drugą Stronę, po uprzednim pisemnym wezwaniu do zaprzestania naruszeń i bezskutecznym upływie terminu 7 dni od doręczenia wezwania, chyba że naruszenie nie może zostać usunięte albo jego skutki zagrażają bezpieczeństwu pacjentów, ciągłości udzielania świadczeń, ochronie danych osobowych, tajemnicy zawodowej lub prawidłowej realizacji obowiązków Udzielającego Zamówienia wobec NFZ i innych uprawnionych organów</w:t>
      </w:r>
    </w:p>
    <w:p w14:paraId="758F678C" w14:textId="77777777" w:rsidR="004252ED" w:rsidRDefault="004252ED" w:rsidP="004252ED">
      <w:pPr>
        <w:spacing w:before="240" w:line="276" w:lineRule="auto"/>
        <w:jc w:val="center"/>
        <w:rPr>
          <w:rFonts w:ascii="Cambria" w:hAnsi="Cambria"/>
          <w:b/>
        </w:rPr>
      </w:pPr>
      <w:r w:rsidRPr="000D30A2">
        <w:rPr>
          <w:rFonts w:ascii="Cambria" w:hAnsi="Cambria"/>
          <w:b/>
        </w:rPr>
        <w:t>§ 1</w:t>
      </w:r>
      <w:r>
        <w:rPr>
          <w:rFonts w:ascii="Cambria" w:hAnsi="Cambria"/>
          <w:b/>
        </w:rPr>
        <w:t>3</w:t>
      </w:r>
    </w:p>
    <w:p w14:paraId="19846BE9" w14:textId="77777777" w:rsidR="004252ED" w:rsidRPr="004252ED" w:rsidRDefault="004252ED" w:rsidP="004252ED">
      <w:pPr>
        <w:spacing w:after="240" w:line="276" w:lineRule="auto"/>
        <w:jc w:val="center"/>
        <w:rPr>
          <w:rFonts w:ascii="Cambria" w:hAnsi="Cambria"/>
          <w:b/>
          <w:bCs/>
        </w:rPr>
      </w:pPr>
      <w:r>
        <w:rPr>
          <w:rFonts w:ascii="Cambria" w:hAnsi="Cambria"/>
          <w:b/>
        </w:rPr>
        <w:t>[Odstąpienie]</w:t>
      </w:r>
    </w:p>
    <w:p w14:paraId="082C7B7A" w14:textId="77777777" w:rsidR="007842A5" w:rsidRPr="00467E94" w:rsidRDefault="00CE5B99" w:rsidP="00467E94">
      <w:pPr>
        <w:autoSpaceDN w:val="0"/>
        <w:spacing w:before="100" w:beforeAutospacing="1" w:after="100" w:afterAutospacing="1" w:line="276" w:lineRule="auto"/>
        <w:ind w:left="360" w:hanging="360"/>
        <w:jc w:val="both"/>
        <w:rPr>
          <w:rFonts w:ascii="Cambria" w:hAnsi="Cambria"/>
        </w:rPr>
      </w:pPr>
      <w:r>
        <w:rPr>
          <w:rFonts w:ascii="Cambria" w:eastAsia="Arial" w:hAnsi="Cambria" w:cs="Arial"/>
        </w:rPr>
        <w:t>1</w:t>
      </w:r>
      <w:r w:rsidR="007842A5" w:rsidRPr="00467E94">
        <w:rPr>
          <w:rFonts w:ascii="Cambria" w:eastAsia="Arial" w:hAnsi="Cambria" w:cs="Arial"/>
        </w:rPr>
        <w:t>.</w:t>
      </w:r>
      <w:r w:rsidR="007842A5" w:rsidRPr="00467E94">
        <w:rPr>
          <w:rFonts w:ascii="Cambria" w:eastAsia="Arial" w:hAnsi="Cambria"/>
        </w:rPr>
        <w:t xml:space="preserve">    </w:t>
      </w:r>
      <w:r w:rsidR="007842A5" w:rsidRPr="00467E94">
        <w:rPr>
          <w:rFonts w:ascii="Cambria" w:hAnsi="Cambria" w:cs="Arial"/>
        </w:rPr>
        <w:t xml:space="preserve">Udzielający zamówienia może odstąpić od </w:t>
      </w:r>
      <w:r w:rsidR="00AD5C94">
        <w:rPr>
          <w:rFonts w:ascii="Cambria" w:hAnsi="Cambria" w:cs="Arial"/>
        </w:rPr>
        <w:t xml:space="preserve">umowy w przypadkach określonych                        </w:t>
      </w:r>
      <w:r w:rsidR="007842A5" w:rsidRPr="00467E94">
        <w:rPr>
          <w:rFonts w:ascii="Cambria" w:hAnsi="Cambria" w:cs="Arial"/>
        </w:rPr>
        <w:t>w Kodeksie Cywilnym, a także w przypadku powzięcia wiadomości o wystąpieniu istotnej zmiany  okoliczności powodującej, że wykonanie umowy nie leży w interesie publicznym, czego nie można było przewidzieć w chwili zawarcia umowy</w:t>
      </w:r>
      <w:r w:rsidR="00F80291">
        <w:rPr>
          <w:rFonts w:ascii="Cambria" w:hAnsi="Cambria" w:cs="Arial"/>
        </w:rPr>
        <w:t xml:space="preserve"> w terminie 30 dni od wystąpienia istotnej zmiany okoliczności</w:t>
      </w:r>
      <w:r w:rsidR="007842A5" w:rsidRPr="00467E94">
        <w:rPr>
          <w:rFonts w:ascii="Cambria" w:hAnsi="Cambria" w:cs="Arial"/>
        </w:rPr>
        <w:t xml:space="preserve">. </w:t>
      </w:r>
    </w:p>
    <w:p w14:paraId="2D89A2C8" w14:textId="77777777" w:rsidR="007842A5" w:rsidRPr="00467E94" w:rsidRDefault="00CE5B99" w:rsidP="00467E94">
      <w:pPr>
        <w:autoSpaceDN w:val="0"/>
        <w:spacing w:before="100" w:beforeAutospacing="1" w:after="100" w:afterAutospacing="1" w:line="276" w:lineRule="auto"/>
        <w:ind w:left="360" w:hanging="360"/>
        <w:jc w:val="both"/>
        <w:rPr>
          <w:rFonts w:ascii="Cambria" w:hAnsi="Cambria"/>
        </w:rPr>
      </w:pPr>
      <w:r>
        <w:rPr>
          <w:rFonts w:ascii="Cambria" w:eastAsia="Arial" w:hAnsi="Cambria" w:cs="Arial"/>
        </w:rPr>
        <w:t>2</w:t>
      </w:r>
      <w:r w:rsidR="007842A5" w:rsidRPr="00467E94">
        <w:rPr>
          <w:rFonts w:ascii="Cambria" w:eastAsia="Arial" w:hAnsi="Cambria" w:cs="Arial"/>
        </w:rPr>
        <w:t>.</w:t>
      </w:r>
      <w:r w:rsidR="007842A5" w:rsidRPr="00467E94">
        <w:rPr>
          <w:rFonts w:ascii="Cambria" w:eastAsia="Arial" w:hAnsi="Cambria"/>
        </w:rPr>
        <w:t xml:space="preserve">    </w:t>
      </w:r>
      <w:r w:rsidR="007842A5" w:rsidRPr="00467E94">
        <w:rPr>
          <w:rFonts w:ascii="Cambria" w:hAnsi="Cambria" w:cs="Arial"/>
        </w:rPr>
        <w:t>W przypadku odstąpienia lub rozwiązania umowy Przyjmujący zamówienie może żądać wyłącznie wynagrodzenia należnego z tytułu prawidłowego wykonania tej części umowy, która została wykonana do chwili odstąpienia od umowy lub jej rozwiązania.</w:t>
      </w:r>
    </w:p>
    <w:p w14:paraId="1436939F" w14:textId="77777777" w:rsidR="007842A5" w:rsidRPr="00467E94" w:rsidRDefault="00CE5B99" w:rsidP="00467E94">
      <w:pPr>
        <w:autoSpaceDN w:val="0"/>
        <w:spacing w:before="100" w:beforeAutospacing="1" w:after="100" w:afterAutospacing="1" w:line="276" w:lineRule="auto"/>
        <w:ind w:left="360" w:hanging="360"/>
        <w:jc w:val="both"/>
        <w:rPr>
          <w:rFonts w:ascii="Cambria" w:hAnsi="Cambria"/>
        </w:rPr>
      </w:pPr>
      <w:r>
        <w:rPr>
          <w:rFonts w:ascii="Cambria" w:eastAsia="Arial" w:hAnsi="Cambria" w:cs="Arial"/>
        </w:rPr>
        <w:lastRenderedPageBreak/>
        <w:t>3</w:t>
      </w:r>
      <w:r w:rsidR="007842A5" w:rsidRPr="00467E94">
        <w:rPr>
          <w:rFonts w:ascii="Cambria" w:eastAsia="Arial" w:hAnsi="Cambria" w:cs="Arial"/>
        </w:rPr>
        <w:t>.</w:t>
      </w:r>
      <w:r w:rsidR="007842A5" w:rsidRPr="00467E94">
        <w:rPr>
          <w:rFonts w:ascii="Cambria" w:eastAsia="Arial" w:hAnsi="Cambria"/>
        </w:rPr>
        <w:t xml:space="preserve">    </w:t>
      </w:r>
      <w:r w:rsidR="007842A5" w:rsidRPr="00467E94">
        <w:rPr>
          <w:rFonts w:ascii="Cambria" w:hAnsi="Cambria" w:cs="Arial"/>
        </w:rPr>
        <w:t>Odstąpienie od umowy lub jej rozwiązanie powinno nastąpić w formie pisemnej pod rygorem nieważności takiego oświadczenia w terminie do 30 dni</w:t>
      </w:r>
      <w:r w:rsidR="00F80291">
        <w:rPr>
          <w:rFonts w:ascii="Cambria" w:hAnsi="Cambria" w:cs="Arial"/>
        </w:rPr>
        <w:t>.</w:t>
      </w:r>
    </w:p>
    <w:p w14:paraId="0CCA00C0" w14:textId="77777777" w:rsidR="007842A5" w:rsidRDefault="00CE5B99" w:rsidP="00034B76">
      <w:pPr>
        <w:pStyle w:val="Tekstpodstawowy"/>
        <w:spacing w:line="276" w:lineRule="auto"/>
        <w:ind w:left="357" w:hanging="357"/>
        <w:rPr>
          <w:rFonts w:ascii="Cambria" w:hAnsi="Cambria"/>
        </w:rPr>
      </w:pPr>
      <w:r>
        <w:rPr>
          <w:rFonts w:ascii="Cambria" w:hAnsi="Cambria"/>
        </w:rPr>
        <w:t>4</w:t>
      </w:r>
      <w:r w:rsidR="007842A5" w:rsidRPr="00467E94">
        <w:rPr>
          <w:rFonts w:ascii="Cambria" w:hAnsi="Cambria"/>
        </w:rPr>
        <w:t>. Złożenie oświadczenie o odstąpieniu od umowy lub jej rozwiązaniu następuje za pośrednictwem listu poleconego za potwierdzeniem odbioru lub w formie pisma złożonego w siedzibie drugiej Strony z chwilą otrzymania oświadczenia. Chwilą otrzymania oświadczenia jest dzień doręczenia listu poleconego lub złożenia pisma w siedzibie drugiej Strony. Oświadczenia wysłane listem poleconym uważa się za doręczone adresatowi, jeżeli zostało nadane listem poleconym na adres podany w niniejszej umowie.</w:t>
      </w:r>
    </w:p>
    <w:p w14:paraId="10356E71" w14:textId="77777777" w:rsidR="00771F56" w:rsidRDefault="00771F56" w:rsidP="00EE5864">
      <w:pPr>
        <w:spacing w:line="276" w:lineRule="auto"/>
        <w:rPr>
          <w:rFonts w:ascii="Cambria" w:hAnsi="Cambria"/>
          <w:b/>
        </w:rPr>
      </w:pPr>
    </w:p>
    <w:p w14:paraId="4BB6CEC3" w14:textId="77777777" w:rsidR="00741494" w:rsidRPr="000D30A2" w:rsidRDefault="00741494" w:rsidP="000D30A2">
      <w:pPr>
        <w:spacing w:line="276" w:lineRule="auto"/>
        <w:jc w:val="center"/>
        <w:rPr>
          <w:rFonts w:ascii="Cambria" w:hAnsi="Cambria"/>
          <w:b/>
        </w:rPr>
      </w:pPr>
      <w:r w:rsidRPr="000D30A2">
        <w:rPr>
          <w:rFonts w:ascii="Cambria" w:hAnsi="Cambria"/>
          <w:b/>
        </w:rPr>
        <w:t>§ 1</w:t>
      </w:r>
      <w:r w:rsidR="004252ED">
        <w:rPr>
          <w:rFonts w:ascii="Cambria" w:hAnsi="Cambria"/>
          <w:b/>
        </w:rPr>
        <w:t>4</w:t>
      </w:r>
    </w:p>
    <w:p w14:paraId="3F26ECE0" w14:textId="77777777" w:rsidR="000D30A2" w:rsidRPr="000D30A2" w:rsidRDefault="000D30A2" w:rsidP="001934AC">
      <w:pPr>
        <w:spacing w:after="240" w:line="276" w:lineRule="auto"/>
        <w:jc w:val="center"/>
        <w:rPr>
          <w:rFonts w:ascii="Cambria" w:hAnsi="Cambria"/>
          <w:b/>
        </w:rPr>
      </w:pPr>
      <w:r w:rsidRPr="000D30A2">
        <w:rPr>
          <w:rFonts w:ascii="Cambria" w:hAnsi="Cambria"/>
          <w:b/>
        </w:rPr>
        <w:t>[Postanowienia Końcowe]</w:t>
      </w:r>
    </w:p>
    <w:p w14:paraId="535A25A4" w14:textId="77777777" w:rsidR="00287483" w:rsidRPr="00601AEF" w:rsidRDefault="0079796B" w:rsidP="001934AC">
      <w:pPr>
        <w:numPr>
          <w:ilvl w:val="0"/>
          <w:numId w:val="8"/>
        </w:numPr>
        <w:spacing w:after="240" w:line="276" w:lineRule="auto"/>
        <w:jc w:val="both"/>
        <w:rPr>
          <w:rFonts w:ascii="Cambria" w:hAnsi="Cambria"/>
        </w:rPr>
      </w:pPr>
      <w:r w:rsidRPr="00601AEF">
        <w:rPr>
          <w:rFonts w:ascii="Cambria" w:hAnsi="Cambria"/>
        </w:rPr>
        <w:t>Wszelkie z</w:t>
      </w:r>
      <w:r w:rsidR="00B0123E" w:rsidRPr="00601AEF">
        <w:rPr>
          <w:rFonts w:ascii="Cambria" w:hAnsi="Cambria"/>
        </w:rPr>
        <w:t xml:space="preserve">miany </w:t>
      </w:r>
      <w:r w:rsidRPr="00601AEF">
        <w:rPr>
          <w:rFonts w:ascii="Cambria" w:hAnsi="Cambria"/>
        </w:rPr>
        <w:t xml:space="preserve">niniejszej </w:t>
      </w:r>
      <w:r w:rsidR="00EA1C1E" w:rsidRPr="00601AEF">
        <w:rPr>
          <w:rFonts w:ascii="Cambria" w:hAnsi="Cambria"/>
        </w:rPr>
        <w:t>u</w:t>
      </w:r>
      <w:r w:rsidR="00B0123E" w:rsidRPr="00601AEF">
        <w:rPr>
          <w:rFonts w:ascii="Cambria" w:hAnsi="Cambria"/>
        </w:rPr>
        <w:t xml:space="preserve">mowy wymagają </w:t>
      </w:r>
      <w:r w:rsidRPr="00601AEF">
        <w:rPr>
          <w:rFonts w:ascii="Cambria" w:hAnsi="Cambria"/>
        </w:rPr>
        <w:t>formy pisemnej pod rygorem nieważności.</w:t>
      </w:r>
    </w:p>
    <w:p w14:paraId="4462DD5E" w14:textId="77777777" w:rsidR="000D30A2" w:rsidRDefault="00287483" w:rsidP="001934AC">
      <w:pPr>
        <w:numPr>
          <w:ilvl w:val="0"/>
          <w:numId w:val="8"/>
        </w:numPr>
        <w:spacing w:after="240" w:line="276" w:lineRule="auto"/>
        <w:jc w:val="both"/>
        <w:rPr>
          <w:rFonts w:ascii="Cambria" w:hAnsi="Cambria"/>
        </w:rPr>
      </w:pPr>
      <w:r w:rsidRPr="00601AEF">
        <w:rPr>
          <w:rFonts w:ascii="Cambria" w:hAnsi="Cambria"/>
        </w:rPr>
        <w:t>N</w:t>
      </w:r>
      <w:r w:rsidR="00B0123E" w:rsidRPr="00601AEF">
        <w:rPr>
          <w:rFonts w:ascii="Cambria" w:hAnsi="Cambria"/>
        </w:rPr>
        <w:t>iedopuszczalne są zmiany oraz w</w:t>
      </w:r>
      <w:r w:rsidR="000D30A2">
        <w:rPr>
          <w:rFonts w:ascii="Cambria" w:hAnsi="Cambria"/>
        </w:rPr>
        <w:t>prowadzenie nowych postanowień U</w:t>
      </w:r>
      <w:r w:rsidR="00B0123E" w:rsidRPr="00601AEF">
        <w:rPr>
          <w:rFonts w:ascii="Cambria" w:hAnsi="Cambria"/>
        </w:rPr>
        <w:t xml:space="preserve">mowy niekorzystnych dla </w:t>
      </w:r>
      <w:r w:rsidR="000D30A2">
        <w:rPr>
          <w:rFonts w:ascii="Cambria" w:hAnsi="Cambria"/>
        </w:rPr>
        <w:t>Udzielającego Z</w:t>
      </w:r>
      <w:r w:rsidR="0079796B" w:rsidRPr="00601AEF">
        <w:rPr>
          <w:rFonts w:ascii="Cambria" w:hAnsi="Cambria"/>
        </w:rPr>
        <w:t>amówieni</w:t>
      </w:r>
      <w:r w:rsidR="000D7F37" w:rsidRPr="00601AEF">
        <w:rPr>
          <w:rFonts w:ascii="Cambria" w:hAnsi="Cambria"/>
        </w:rPr>
        <w:t>a</w:t>
      </w:r>
      <w:r w:rsidR="00B0123E" w:rsidRPr="00601AEF">
        <w:rPr>
          <w:rFonts w:ascii="Cambria" w:hAnsi="Cambria"/>
        </w:rPr>
        <w:t xml:space="preserve">, jeżeli przy ich uwzględnieniu należałoby zmienić treść oferty, na podstawie której dokonano wyboru </w:t>
      </w:r>
      <w:r w:rsidR="0079796B" w:rsidRPr="00601AEF">
        <w:rPr>
          <w:rFonts w:ascii="Cambria" w:hAnsi="Cambria"/>
        </w:rPr>
        <w:t>Przyjmującego zamówienie</w:t>
      </w:r>
      <w:r w:rsidRPr="00601AEF">
        <w:rPr>
          <w:rFonts w:ascii="Cambria" w:hAnsi="Cambria"/>
        </w:rPr>
        <w:t>, chyba że konieczno</w:t>
      </w:r>
      <w:r w:rsidR="00635E7A">
        <w:rPr>
          <w:rFonts w:ascii="Cambria" w:hAnsi="Cambria"/>
        </w:rPr>
        <w:t>ść takich zmian wynika</w:t>
      </w:r>
      <w:r w:rsidR="0037681A">
        <w:rPr>
          <w:rFonts w:ascii="Cambria" w:hAnsi="Cambria"/>
        </w:rPr>
        <w:t xml:space="preserve"> </w:t>
      </w:r>
      <w:r w:rsidRPr="00601AEF">
        <w:rPr>
          <w:rFonts w:ascii="Cambria" w:hAnsi="Cambria"/>
        </w:rPr>
        <w:t>z okoliczności, których nie można było przewidzieć w chwili zawarcia umowy.</w:t>
      </w:r>
    </w:p>
    <w:p w14:paraId="1FD3425B" w14:textId="77777777" w:rsidR="000D30A2" w:rsidRDefault="00B0123E" w:rsidP="000D30A2">
      <w:pPr>
        <w:numPr>
          <w:ilvl w:val="0"/>
          <w:numId w:val="8"/>
        </w:numPr>
        <w:spacing w:after="240" w:line="276" w:lineRule="auto"/>
        <w:jc w:val="both"/>
        <w:rPr>
          <w:rFonts w:ascii="Cambria" w:hAnsi="Cambria"/>
        </w:rPr>
      </w:pPr>
      <w:r w:rsidRPr="000D30A2">
        <w:rPr>
          <w:rFonts w:ascii="Cambria" w:hAnsi="Cambria"/>
        </w:rPr>
        <w:t xml:space="preserve">Spory wynikłe na tle realizacji niniejszej umowy </w:t>
      </w:r>
      <w:r w:rsidR="00884C97" w:rsidRPr="000D30A2">
        <w:rPr>
          <w:rFonts w:ascii="Cambria" w:hAnsi="Cambria"/>
        </w:rPr>
        <w:t xml:space="preserve">Strony będą starały się załatwiać </w:t>
      </w:r>
      <w:r w:rsidR="00E109FE">
        <w:rPr>
          <w:rFonts w:ascii="Cambria" w:hAnsi="Cambria"/>
        </w:rPr>
        <w:t>po</w:t>
      </w:r>
      <w:r w:rsidR="00884C97" w:rsidRPr="000D30A2">
        <w:rPr>
          <w:rFonts w:ascii="Cambria" w:hAnsi="Cambria"/>
        </w:rPr>
        <w:t xml:space="preserve">lubownie, zaś w braku porozumienia spory rozstrzygać </w:t>
      </w:r>
      <w:r w:rsidRPr="000D30A2">
        <w:rPr>
          <w:rFonts w:ascii="Cambria" w:hAnsi="Cambria"/>
        </w:rPr>
        <w:t xml:space="preserve">będzie </w:t>
      </w:r>
      <w:r w:rsidR="00884C97" w:rsidRPr="000D30A2">
        <w:rPr>
          <w:rFonts w:ascii="Cambria" w:hAnsi="Cambria"/>
        </w:rPr>
        <w:t>s</w:t>
      </w:r>
      <w:r w:rsidR="004A2F2D" w:rsidRPr="000D30A2">
        <w:rPr>
          <w:rFonts w:ascii="Cambria" w:hAnsi="Cambria"/>
        </w:rPr>
        <w:t xml:space="preserve">ąd </w:t>
      </w:r>
      <w:r w:rsidR="00884C97" w:rsidRPr="000D30A2">
        <w:rPr>
          <w:rFonts w:ascii="Cambria" w:hAnsi="Cambria"/>
        </w:rPr>
        <w:t xml:space="preserve">powszechny </w:t>
      </w:r>
      <w:r w:rsidR="004A2F2D" w:rsidRPr="000D30A2">
        <w:rPr>
          <w:rFonts w:ascii="Cambria" w:hAnsi="Cambria"/>
        </w:rPr>
        <w:t>właściwy</w:t>
      </w:r>
      <w:r w:rsidRPr="000D30A2">
        <w:rPr>
          <w:rFonts w:ascii="Cambria" w:hAnsi="Cambria"/>
        </w:rPr>
        <w:t xml:space="preserve"> </w:t>
      </w:r>
      <w:r w:rsidR="00884C97" w:rsidRPr="000D30A2">
        <w:rPr>
          <w:rFonts w:ascii="Cambria" w:hAnsi="Cambria"/>
        </w:rPr>
        <w:t>dla siedziby Udzielającego zamówieni</w:t>
      </w:r>
      <w:r w:rsidR="000D7F37" w:rsidRPr="000D30A2">
        <w:rPr>
          <w:rFonts w:ascii="Cambria" w:hAnsi="Cambria"/>
        </w:rPr>
        <w:t>a</w:t>
      </w:r>
      <w:r w:rsidRPr="000D30A2">
        <w:rPr>
          <w:rFonts w:ascii="Cambria" w:hAnsi="Cambria"/>
        </w:rPr>
        <w:t>.</w:t>
      </w:r>
    </w:p>
    <w:p w14:paraId="06A5636C" w14:textId="45981E29" w:rsidR="00B0123E" w:rsidRDefault="00B0123E" w:rsidP="000D30A2">
      <w:pPr>
        <w:numPr>
          <w:ilvl w:val="0"/>
          <w:numId w:val="8"/>
        </w:numPr>
        <w:spacing w:after="240" w:line="276" w:lineRule="auto"/>
        <w:jc w:val="both"/>
        <w:rPr>
          <w:rFonts w:ascii="Cambria" w:hAnsi="Cambria"/>
        </w:rPr>
      </w:pPr>
      <w:r w:rsidRPr="000D30A2">
        <w:rPr>
          <w:rFonts w:ascii="Cambria" w:hAnsi="Cambria"/>
        </w:rPr>
        <w:t xml:space="preserve">Umowę sporządzono w dwóch jednobrzmiących egzemplarzach, po jednym dla każdej ze Stron. </w:t>
      </w:r>
    </w:p>
    <w:p w14:paraId="5B231BB6" w14:textId="01943BBB" w:rsidR="00CE65D9" w:rsidRPr="000D30A2" w:rsidRDefault="00CE65D9" w:rsidP="00CE65D9">
      <w:pPr>
        <w:spacing w:after="240" w:line="276" w:lineRule="auto"/>
        <w:jc w:val="both"/>
        <w:rPr>
          <w:rFonts w:ascii="Cambria" w:hAnsi="Cambria"/>
        </w:rPr>
      </w:pPr>
    </w:p>
    <w:p w14:paraId="11E3C8DB" w14:textId="77777777" w:rsidR="00B0123E" w:rsidRPr="00601AEF" w:rsidRDefault="00B0123E" w:rsidP="009D49E4">
      <w:pPr>
        <w:spacing w:line="276" w:lineRule="auto"/>
        <w:ind w:right="96"/>
        <w:jc w:val="both"/>
        <w:rPr>
          <w:rFonts w:ascii="Cambria" w:hAnsi="Cambria"/>
        </w:rPr>
      </w:pPr>
    </w:p>
    <w:p w14:paraId="6A9D29E3" w14:textId="77777777" w:rsidR="00B0123E" w:rsidRPr="00601AEF" w:rsidRDefault="00CB41E8" w:rsidP="003C56EC">
      <w:pPr>
        <w:spacing w:line="276" w:lineRule="auto"/>
        <w:ind w:right="96"/>
        <w:rPr>
          <w:rFonts w:ascii="Cambria" w:hAnsi="Cambria"/>
        </w:rPr>
      </w:pPr>
      <w:r w:rsidRPr="00D507F2">
        <w:rPr>
          <w:rFonts w:ascii="Cambria" w:hAnsi="Cambria"/>
          <w:b/>
        </w:rPr>
        <w:t>PRZYJMUJĄCY ZAMÓWIENIE</w:t>
      </w:r>
      <w:r w:rsidRPr="00601AEF">
        <w:rPr>
          <w:rFonts w:ascii="Cambria" w:hAnsi="Cambria"/>
        </w:rPr>
        <w:tab/>
      </w:r>
      <w:r w:rsidRPr="00601AEF">
        <w:rPr>
          <w:rFonts w:ascii="Cambria" w:hAnsi="Cambria"/>
        </w:rPr>
        <w:tab/>
      </w:r>
      <w:r w:rsidR="00436C19" w:rsidRPr="00601AEF">
        <w:rPr>
          <w:rFonts w:ascii="Cambria" w:hAnsi="Cambria"/>
        </w:rPr>
        <w:tab/>
        <w:t xml:space="preserve">    </w:t>
      </w:r>
      <w:r w:rsidR="003C56EC">
        <w:rPr>
          <w:rFonts w:ascii="Cambria" w:hAnsi="Cambria"/>
        </w:rPr>
        <w:t xml:space="preserve">         </w:t>
      </w:r>
      <w:r w:rsidR="00BE7457">
        <w:rPr>
          <w:rFonts w:ascii="Cambria" w:hAnsi="Cambria"/>
          <w:b/>
        </w:rPr>
        <w:t xml:space="preserve">UDZIELAJĄCY  </w:t>
      </w:r>
      <w:r w:rsidR="00884C97" w:rsidRPr="00D507F2">
        <w:rPr>
          <w:rFonts w:ascii="Cambria" w:hAnsi="Cambria"/>
          <w:b/>
        </w:rPr>
        <w:t>ZAMÓWIENI</w:t>
      </w:r>
      <w:r w:rsidR="000D7F37" w:rsidRPr="00D507F2">
        <w:rPr>
          <w:rFonts w:ascii="Cambria" w:hAnsi="Cambria"/>
          <w:b/>
        </w:rPr>
        <w:t>A</w:t>
      </w:r>
    </w:p>
    <w:p w14:paraId="2A5CC960" w14:textId="77777777" w:rsidR="009749A0" w:rsidRPr="00D507F2" w:rsidRDefault="009749A0" w:rsidP="009D49E4">
      <w:pPr>
        <w:spacing w:line="276" w:lineRule="auto"/>
        <w:ind w:right="96" w:firstLine="708"/>
        <w:jc w:val="both"/>
        <w:rPr>
          <w:rFonts w:ascii="Cambria" w:hAnsi="Cambria"/>
          <w:i/>
          <w:sz w:val="18"/>
          <w:szCs w:val="18"/>
        </w:rPr>
      </w:pPr>
      <w:r w:rsidRPr="00601AEF">
        <w:rPr>
          <w:rFonts w:ascii="Cambria" w:hAnsi="Cambria"/>
        </w:rPr>
        <w:tab/>
      </w:r>
      <w:r w:rsidRPr="00601AEF">
        <w:rPr>
          <w:rFonts w:ascii="Cambria" w:hAnsi="Cambria"/>
        </w:rPr>
        <w:tab/>
      </w:r>
      <w:r w:rsidRPr="00601AEF">
        <w:rPr>
          <w:rFonts w:ascii="Cambria" w:hAnsi="Cambria"/>
        </w:rPr>
        <w:tab/>
      </w:r>
      <w:r w:rsidRPr="00601AEF">
        <w:rPr>
          <w:rFonts w:ascii="Cambria" w:hAnsi="Cambria"/>
        </w:rPr>
        <w:tab/>
      </w:r>
      <w:r w:rsidRPr="00601AEF">
        <w:rPr>
          <w:rFonts w:ascii="Cambria" w:hAnsi="Cambria"/>
        </w:rPr>
        <w:tab/>
      </w:r>
      <w:r w:rsidRPr="00601AEF">
        <w:rPr>
          <w:rFonts w:ascii="Cambria" w:hAnsi="Cambria"/>
        </w:rPr>
        <w:tab/>
      </w:r>
      <w:r w:rsidRPr="00601AEF">
        <w:rPr>
          <w:rFonts w:ascii="Cambria" w:hAnsi="Cambria"/>
        </w:rPr>
        <w:tab/>
      </w:r>
      <w:r w:rsidRPr="00D507F2">
        <w:rPr>
          <w:rFonts w:ascii="Cambria" w:hAnsi="Cambria"/>
          <w:i/>
          <w:sz w:val="18"/>
          <w:szCs w:val="18"/>
        </w:rPr>
        <w:t xml:space="preserve">      </w:t>
      </w:r>
      <w:r w:rsidR="00D507F2">
        <w:rPr>
          <w:rFonts w:ascii="Cambria" w:hAnsi="Cambria"/>
          <w:i/>
          <w:sz w:val="18"/>
          <w:szCs w:val="18"/>
        </w:rPr>
        <w:t xml:space="preserve">        </w:t>
      </w:r>
      <w:r w:rsidR="003C56EC">
        <w:rPr>
          <w:rFonts w:ascii="Cambria" w:hAnsi="Cambria"/>
          <w:i/>
          <w:sz w:val="18"/>
          <w:szCs w:val="18"/>
        </w:rPr>
        <w:t xml:space="preserve"> </w:t>
      </w:r>
      <w:r w:rsidRPr="00D507F2">
        <w:rPr>
          <w:rFonts w:ascii="Cambria" w:hAnsi="Cambria"/>
          <w:i/>
          <w:sz w:val="18"/>
          <w:szCs w:val="18"/>
        </w:rPr>
        <w:t>(DYREKTOR)</w:t>
      </w:r>
    </w:p>
    <w:p w14:paraId="44A62E88" w14:textId="77777777" w:rsidR="00B0123E" w:rsidRPr="00635E7A" w:rsidRDefault="00D42306" w:rsidP="00635E7A">
      <w:pPr>
        <w:spacing w:line="276" w:lineRule="auto"/>
        <w:ind w:right="96"/>
        <w:rPr>
          <w:rFonts w:ascii="Cambria" w:hAnsi="Cambria"/>
          <w:i/>
        </w:rPr>
      </w:pPr>
      <w:r w:rsidRPr="00601AEF">
        <w:rPr>
          <w:rFonts w:ascii="Cambria" w:hAnsi="Cambria"/>
        </w:rPr>
        <w:tab/>
      </w:r>
      <w:r w:rsidRPr="00601AEF">
        <w:rPr>
          <w:rFonts w:ascii="Cambria" w:hAnsi="Cambria"/>
        </w:rPr>
        <w:tab/>
      </w:r>
      <w:r w:rsidRPr="00601AEF">
        <w:rPr>
          <w:rFonts w:ascii="Cambria" w:hAnsi="Cambria"/>
        </w:rPr>
        <w:tab/>
      </w:r>
      <w:r w:rsidRPr="00601AEF">
        <w:rPr>
          <w:rFonts w:ascii="Cambria" w:hAnsi="Cambria"/>
        </w:rPr>
        <w:tab/>
      </w:r>
      <w:r w:rsidRPr="00601AEF">
        <w:rPr>
          <w:rFonts w:ascii="Cambria" w:hAnsi="Cambria"/>
        </w:rPr>
        <w:tab/>
      </w:r>
      <w:r w:rsidRPr="00601AEF">
        <w:rPr>
          <w:rFonts w:ascii="Cambria" w:hAnsi="Cambria"/>
        </w:rPr>
        <w:tab/>
      </w:r>
      <w:r w:rsidRPr="00601AEF">
        <w:rPr>
          <w:rFonts w:ascii="Cambria" w:hAnsi="Cambria"/>
        </w:rPr>
        <w:tab/>
      </w:r>
      <w:r w:rsidRPr="00601AEF">
        <w:rPr>
          <w:rFonts w:ascii="Cambria" w:hAnsi="Cambria"/>
        </w:rPr>
        <w:tab/>
      </w:r>
      <w:r w:rsidRPr="00601AEF">
        <w:rPr>
          <w:rFonts w:ascii="Cambria" w:hAnsi="Cambria"/>
        </w:rPr>
        <w:tab/>
      </w:r>
      <w:r w:rsidR="009364D2" w:rsidRPr="00601AEF">
        <w:rPr>
          <w:rFonts w:ascii="Cambria" w:hAnsi="Cambria"/>
          <w:i/>
        </w:rPr>
        <w:t xml:space="preserve"> </w:t>
      </w:r>
    </w:p>
    <w:p w14:paraId="3653FC43" w14:textId="77777777" w:rsidR="000F1798" w:rsidRDefault="00CB41E8" w:rsidP="00635E7A">
      <w:pPr>
        <w:tabs>
          <w:tab w:val="left" w:pos="709"/>
        </w:tabs>
        <w:spacing w:line="276" w:lineRule="auto"/>
        <w:ind w:right="96"/>
        <w:jc w:val="both"/>
        <w:rPr>
          <w:rFonts w:ascii="Cambria" w:hAnsi="Cambria"/>
        </w:rPr>
      </w:pPr>
      <w:r w:rsidRPr="00601AEF">
        <w:rPr>
          <w:rFonts w:ascii="Cambria" w:hAnsi="Cambria"/>
        </w:rPr>
        <w:t>..........................................</w:t>
      </w:r>
      <w:r w:rsidR="009749A0" w:rsidRPr="00601AEF">
        <w:rPr>
          <w:rFonts w:ascii="Cambria" w:hAnsi="Cambria"/>
        </w:rPr>
        <w:t xml:space="preserve">                                    </w:t>
      </w:r>
      <w:r w:rsidR="003C56EC">
        <w:rPr>
          <w:rFonts w:ascii="Cambria" w:hAnsi="Cambria"/>
        </w:rPr>
        <w:t xml:space="preserve">                                     </w:t>
      </w:r>
      <w:r w:rsidR="009749A0" w:rsidRPr="00601AEF">
        <w:rPr>
          <w:rFonts w:ascii="Cambria" w:hAnsi="Cambria"/>
        </w:rPr>
        <w:t>.........................................</w:t>
      </w:r>
    </w:p>
    <w:p w14:paraId="4F015C8C" w14:textId="77777777" w:rsidR="000F1798" w:rsidRDefault="000F1798" w:rsidP="00D16EDA">
      <w:pPr>
        <w:spacing w:line="276" w:lineRule="auto"/>
        <w:jc w:val="both"/>
        <w:rPr>
          <w:rFonts w:ascii="Cambria" w:hAnsi="Cambria"/>
        </w:rPr>
      </w:pPr>
    </w:p>
    <w:p w14:paraId="02484845" w14:textId="77777777" w:rsidR="00D16EDA" w:rsidRPr="00601AEF" w:rsidRDefault="00D16EDA" w:rsidP="00D16EDA">
      <w:pPr>
        <w:spacing w:line="276" w:lineRule="auto"/>
        <w:jc w:val="both"/>
        <w:rPr>
          <w:rFonts w:ascii="Cambria" w:hAnsi="Cambria"/>
        </w:rPr>
      </w:pPr>
      <w:r w:rsidRPr="00601AEF">
        <w:rPr>
          <w:rFonts w:ascii="Cambria" w:hAnsi="Cambria"/>
        </w:rPr>
        <w:t xml:space="preserve">Załącznik nr 1 – cennik </w:t>
      </w:r>
    </w:p>
    <w:p w14:paraId="2A0937A4" w14:textId="38684156" w:rsidR="000B646A" w:rsidRDefault="00D16EDA" w:rsidP="00635E7A">
      <w:pPr>
        <w:spacing w:line="276" w:lineRule="auto"/>
        <w:jc w:val="both"/>
        <w:rPr>
          <w:rFonts w:ascii="Cambria" w:hAnsi="Cambria"/>
        </w:rPr>
      </w:pPr>
      <w:r>
        <w:rPr>
          <w:rFonts w:ascii="Cambria" w:hAnsi="Cambria"/>
        </w:rPr>
        <w:t xml:space="preserve">Załącznik nr </w:t>
      </w:r>
      <w:r w:rsidR="00E109FE">
        <w:rPr>
          <w:rFonts w:ascii="Cambria" w:hAnsi="Cambria"/>
        </w:rPr>
        <w:t>2</w:t>
      </w:r>
      <w:r w:rsidRPr="00601AEF">
        <w:rPr>
          <w:rFonts w:ascii="Cambria" w:hAnsi="Cambria"/>
        </w:rPr>
        <w:t xml:space="preserve"> – </w:t>
      </w:r>
      <w:r>
        <w:rPr>
          <w:rFonts w:ascii="Cambria" w:hAnsi="Cambria"/>
        </w:rPr>
        <w:t>kopia polisy</w:t>
      </w:r>
    </w:p>
    <w:p w14:paraId="2B7C8C6A" w14:textId="77777777" w:rsidR="00DA15CC" w:rsidRDefault="00DA15CC" w:rsidP="00635E7A">
      <w:pPr>
        <w:spacing w:line="276" w:lineRule="auto"/>
        <w:jc w:val="both"/>
        <w:rPr>
          <w:rFonts w:ascii="Cambria" w:hAnsi="Cambria"/>
        </w:rPr>
      </w:pPr>
    </w:p>
    <w:p w14:paraId="44D4BD4A" w14:textId="77777777" w:rsidR="00DA15CC" w:rsidRDefault="00DA15CC" w:rsidP="00635E7A">
      <w:pPr>
        <w:spacing w:line="276" w:lineRule="auto"/>
        <w:jc w:val="both"/>
        <w:rPr>
          <w:rFonts w:ascii="Cambria" w:hAnsi="Cambria"/>
        </w:rPr>
      </w:pPr>
    </w:p>
    <w:p w14:paraId="1C825199" w14:textId="3BFD5BEA" w:rsidR="00DA15CC" w:rsidRDefault="00DA15CC" w:rsidP="00635E7A">
      <w:pPr>
        <w:spacing w:line="276" w:lineRule="auto"/>
        <w:jc w:val="both"/>
        <w:rPr>
          <w:rFonts w:ascii="Cambria" w:hAnsi="Cambria"/>
        </w:rPr>
      </w:pPr>
    </w:p>
    <w:p w14:paraId="01BBEB8A" w14:textId="6C380C3F" w:rsidR="00CE65D9" w:rsidRDefault="00CE65D9" w:rsidP="00635E7A">
      <w:pPr>
        <w:spacing w:line="276" w:lineRule="auto"/>
        <w:jc w:val="both"/>
        <w:rPr>
          <w:rFonts w:ascii="Cambria" w:hAnsi="Cambria"/>
        </w:rPr>
      </w:pPr>
    </w:p>
    <w:p w14:paraId="3D3AB710" w14:textId="66382F5D" w:rsidR="00CE65D9" w:rsidRDefault="00CE65D9" w:rsidP="00635E7A">
      <w:pPr>
        <w:spacing w:line="276" w:lineRule="auto"/>
        <w:jc w:val="both"/>
        <w:rPr>
          <w:rFonts w:ascii="Cambria" w:hAnsi="Cambria"/>
        </w:rPr>
      </w:pPr>
    </w:p>
    <w:p w14:paraId="147E0131" w14:textId="586FD6CD" w:rsidR="00CE65D9" w:rsidRDefault="00CE65D9" w:rsidP="00635E7A">
      <w:pPr>
        <w:spacing w:line="276" w:lineRule="auto"/>
        <w:jc w:val="both"/>
        <w:rPr>
          <w:rFonts w:ascii="Cambria" w:hAnsi="Cambria"/>
        </w:rPr>
      </w:pPr>
    </w:p>
    <w:p w14:paraId="03E78F79" w14:textId="6577CEE0" w:rsidR="00DA15CC" w:rsidRPr="00CE65D9" w:rsidRDefault="00DA15CC" w:rsidP="00DA15CC">
      <w:pPr>
        <w:spacing w:line="276" w:lineRule="auto"/>
        <w:jc w:val="center"/>
        <w:rPr>
          <w:rFonts w:ascii="Cambria" w:hAnsi="Cambria"/>
          <w:b/>
        </w:rPr>
      </w:pPr>
      <w:r w:rsidRPr="00CE65D9">
        <w:rPr>
          <w:rFonts w:ascii="Cambria" w:hAnsi="Cambria"/>
          <w:b/>
        </w:rPr>
        <w:lastRenderedPageBreak/>
        <w:t>Załącznik nr 1 – cennik</w:t>
      </w:r>
    </w:p>
    <w:p w14:paraId="315371A0" w14:textId="77777777" w:rsidR="00DA15CC" w:rsidRDefault="00DA15CC" w:rsidP="00DA15CC">
      <w:pPr>
        <w:spacing w:line="276" w:lineRule="auto"/>
        <w:rPr>
          <w:rFonts w:ascii="Cambria" w:hAnsi="Cambria"/>
        </w:rPr>
      </w:pPr>
    </w:p>
    <w:p w14:paraId="696BED47" w14:textId="77777777" w:rsidR="00603BB1" w:rsidRPr="00603BB1" w:rsidRDefault="00603BB1" w:rsidP="00603BB1">
      <w:pPr>
        <w:suppressAutoHyphens w:val="0"/>
        <w:spacing w:line="276" w:lineRule="auto"/>
        <w:rPr>
          <w:rFonts w:ascii="Cambria" w:hAnsi="Cambria"/>
          <w:sz w:val="22"/>
          <w:szCs w:val="22"/>
          <w:lang w:eastAsia="pl-PL"/>
        </w:rPr>
      </w:pPr>
    </w:p>
    <w:p w14:paraId="6C7A9B6D" w14:textId="77777777" w:rsidR="00603BB1" w:rsidRPr="00603BB1" w:rsidRDefault="00603BB1" w:rsidP="00603BB1">
      <w:pPr>
        <w:suppressAutoHyphens w:val="0"/>
        <w:spacing w:line="276" w:lineRule="auto"/>
        <w:rPr>
          <w:rFonts w:ascii="Cambria" w:hAnsi="Cambria"/>
          <w:sz w:val="22"/>
          <w:szCs w:val="22"/>
          <w:lang w:eastAsia="pl-PL"/>
        </w:rPr>
      </w:pPr>
    </w:p>
    <w:tbl>
      <w:tblPr>
        <w:tblStyle w:val="Tabela-Siatka1"/>
        <w:tblW w:w="0" w:type="auto"/>
        <w:jc w:val="center"/>
        <w:tblLook w:val="04A0" w:firstRow="1" w:lastRow="0" w:firstColumn="1" w:lastColumn="0" w:noHBand="0" w:noVBand="1"/>
      </w:tblPr>
      <w:tblGrid>
        <w:gridCol w:w="2932"/>
        <w:gridCol w:w="1490"/>
        <w:gridCol w:w="1622"/>
        <w:gridCol w:w="1528"/>
        <w:gridCol w:w="1489"/>
      </w:tblGrid>
      <w:tr w:rsidR="00603BB1" w:rsidRPr="00603BB1" w14:paraId="0ACB16B1" w14:textId="77777777" w:rsidTr="00107B19">
        <w:trPr>
          <w:jc w:val="center"/>
        </w:trPr>
        <w:tc>
          <w:tcPr>
            <w:tcW w:w="3330" w:type="dxa"/>
          </w:tcPr>
          <w:p w14:paraId="36A98E3F" w14:textId="77777777" w:rsidR="00603BB1" w:rsidRPr="00603BB1" w:rsidRDefault="00603BB1" w:rsidP="00603BB1">
            <w:pPr>
              <w:suppressAutoHyphens w:val="0"/>
              <w:spacing w:line="276" w:lineRule="auto"/>
              <w:jc w:val="center"/>
              <w:rPr>
                <w:rFonts w:ascii="Cambria" w:hAnsi="Cambria"/>
                <w:highlight w:val="yellow"/>
                <w:lang w:eastAsia="pl-PL"/>
              </w:rPr>
            </w:pPr>
            <w:r w:rsidRPr="00603BB1">
              <w:rPr>
                <w:rFonts w:ascii="Cambria" w:hAnsi="Cambria"/>
                <w:lang w:eastAsia="pl-PL"/>
              </w:rPr>
              <w:t>Rodzaj badania</w:t>
            </w:r>
          </w:p>
        </w:tc>
        <w:tc>
          <w:tcPr>
            <w:tcW w:w="1293" w:type="dxa"/>
          </w:tcPr>
          <w:p w14:paraId="21C2E539" w14:textId="77777777" w:rsidR="00603BB1" w:rsidRPr="00603BB1" w:rsidRDefault="00603BB1" w:rsidP="00603BB1">
            <w:pPr>
              <w:suppressAutoHyphens w:val="0"/>
              <w:spacing w:line="276" w:lineRule="auto"/>
              <w:jc w:val="center"/>
              <w:rPr>
                <w:rFonts w:ascii="Cambria" w:hAnsi="Cambria"/>
                <w:lang w:eastAsia="pl-PL"/>
              </w:rPr>
            </w:pPr>
            <w:r w:rsidRPr="00603BB1">
              <w:rPr>
                <w:rFonts w:ascii="Cambria" w:hAnsi="Cambria"/>
                <w:lang w:eastAsia="pl-PL"/>
              </w:rPr>
              <w:t>Szacunkowa ilość badań (rocznie)</w:t>
            </w:r>
          </w:p>
        </w:tc>
        <w:tc>
          <w:tcPr>
            <w:tcW w:w="1760" w:type="dxa"/>
          </w:tcPr>
          <w:p w14:paraId="4CE0897B" w14:textId="77777777" w:rsidR="00603BB1" w:rsidRPr="00603BB1" w:rsidRDefault="00603BB1" w:rsidP="00603BB1">
            <w:pPr>
              <w:suppressAutoHyphens w:val="0"/>
              <w:spacing w:line="276" w:lineRule="auto"/>
              <w:jc w:val="center"/>
              <w:rPr>
                <w:rFonts w:ascii="Cambria" w:hAnsi="Cambria"/>
                <w:lang w:eastAsia="pl-PL"/>
              </w:rPr>
            </w:pPr>
            <w:r w:rsidRPr="00603BB1">
              <w:rPr>
                <w:rFonts w:ascii="Cambria" w:hAnsi="Cambria"/>
                <w:lang w:eastAsia="pl-PL"/>
              </w:rPr>
              <w:t>Cena jednostkowa brutto</w:t>
            </w:r>
          </w:p>
        </w:tc>
        <w:tc>
          <w:tcPr>
            <w:tcW w:w="1588" w:type="dxa"/>
          </w:tcPr>
          <w:p w14:paraId="5D07225A" w14:textId="77777777" w:rsidR="00603BB1" w:rsidRPr="00603BB1" w:rsidRDefault="00603BB1" w:rsidP="00603BB1">
            <w:pPr>
              <w:suppressAutoHyphens w:val="0"/>
              <w:spacing w:line="276" w:lineRule="auto"/>
              <w:jc w:val="center"/>
              <w:rPr>
                <w:rFonts w:ascii="Cambria" w:hAnsi="Cambria"/>
                <w:lang w:eastAsia="pl-PL"/>
              </w:rPr>
            </w:pPr>
            <w:r w:rsidRPr="00603BB1">
              <w:rPr>
                <w:rFonts w:ascii="Cambria" w:hAnsi="Cambria"/>
                <w:lang w:eastAsia="pl-PL"/>
              </w:rPr>
              <w:t>Czas oczekiwania na wynik (standard)</w:t>
            </w:r>
          </w:p>
        </w:tc>
        <w:tc>
          <w:tcPr>
            <w:tcW w:w="1317" w:type="dxa"/>
          </w:tcPr>
          <w:p w14:paraId="75BDBB65" w14:textId="77777777" w:rsidR="00603BB1" w:rsidRPr="00603BB1" w:rsidRDefault="00603BB1" w:rsidP="00603BB1">
            <w:pPr>
              <w:suppressAutoHyphens w:val="0"/>
              <w:spacing w:line="276" w:lineRule="auto"/>
              <w:jc w:val="center"/>
              <w:rPr>
                <w:rFonts w:ascii="Cambria" w:hAnsi="Cambria"/>
                <w:lang w:eastAsia="pl-PL"/>
              </w:rPr>
            </w:pPr>
            <w:r w:rsidRPr="00603BB1">
              <w:rPr>
                <w:rFonts w:ascii="Cambria" w:hAnsi="Cambria"/>
                <w:lang w:eastAsia="pl-PL"/>
              </w:rPr>
              <w:t>Czas oczekiwania na wynik CITO</w:t>
            </w:r>
          </w:p>
        </w:tc>
      </w:tr>
      <w:tr w:rsidR="00603BB1" w:rsidRPr="00603BB1" w14:paraId="0DC1247B" w14:textId="77777777" w:rsidTr="00107B19">
        <w:trPr>
          <w:jc w:val="center"/>
        </w:trPr>
        <w:tc>
          <w:tcPr>
            <w:tcW w:w="3330" w:type="dxa"/>
          </w:tcPr>
          <w:p w14:paraId="2C3247AA" w14:textId="77777777" w:rsidR="00603BB1" w:rsidRPr="00603BB1" w:rsidRDefault="00603BB1" w:rsidP="00603BB1">
            <w:pPr>
              <w:suppressAutoHyphens w:val="0"/>
              <w:spacing w:line="276" w:lineRule="auto"/>
              <w:rPr>
                <w:rFonts w:ascii="Cambria" w:hAnsi="Cambria"/>
                <w:b/>
                <w:lang w:eastAsia="pl-PL"/>
              </w:rPr>
            </w:pPr>
            <w:r w:rsidRPr="00603BB1">
              <w:rPr>
                <w:rFonts w:ascii="Cambria" w:hAnsi="Cambria"/>
                <w:b/>
                <w:lang w:eastAsia="pl-PL"/>
              </w:rPr>
              <w:t>Pakiet 1</w:t>
            </w:r>
          </w:p>
        </w:tc>
        <w:tc>
          <w:tcPr>
            <w:tcW w:w="1293" w:type="dxa"/>
          </w:tcPr>
          <w:p w14:paraId="1FF4038D" w14:textId="77777777" w:rsidR="00603BB1" w:rsidRPr="00603BB1" w:rsidRDefault="00603BB1" w:rsidP="00603BB1">
            <w:pPr>
              <w:suppressAutoHyphens w:val="0"/>
              <w:spacing w:line="276" w:lineRule="auto"/>
              <w:rPr>
                <w:rFonts w:ascii="Cambria" w:hAnsi="Cambria"/>
                <w:lang w:eastAsia="pl-PL"/>
              </w:rPr>
            </w:pPr>
          </w:p>
        </w:tc>
        <w:tc>
          <w:tcPr>
            <w:tcW w:w="1760" w:type="dxa"/>
          </w:tcPr>
          <w:p w14:paraId="6F38F3F0" w14:textId="77777777" w:rsidR="00603BB1" w:rsidRPr="00603BB1" w:rsidRDefault="00603BB1" w:rsidP="00603BB1">
            <w:pPr>
              <w:suppressAutoHyphens w:val="0"/>
              <w:spacing w:line="276" w:lineRule="auto"/>
              <w:rPr>
                <w:rFonts w:ascii="Cambria" w:hAnsi="Cambria"/>
                <w:lang w:eastAsia="pl-PL"/>
              </w:rPr>
            </w:pPr>
          </w:p>
        </w:tc>
        <w:tc>
          <w:tcPr>
            <w:tcW w:w="1588" w:type="dxa"/>
          </w:tcPr>
          <w:p w14:paraId="76F33578" w14:textId="77777777" w:rsidR="00603BB1" w:rsidRPr="00603BB1" w:rsidRDefault="00603BB1" w:rsidP="00603BB1">
            <w:pPr>
              <w:suppressAutoHyphens w:val="0"/>
              <w:spacing w:line="276" w:lineRule="auto"/>
              <w:rPr>
                <w:rFonts w:ascii="Cambria" w:hAnsi="Cambria"/>
                <w:lang w:eastAsia="pl-PL"/>
              </w:rPr>
            </w:pPr>
          </w:p>
        </w:tc>
        <w:tc>
          <w:tcPr>
            <w:tcW w:w="1317" w:type="dxa"/>
          </w:tcPr>
          <w:p w14:paraId="6B574363" w14:textId="77777777" w:rsidR="00603BB1" w:rsidRPr="00603BB1" w:rsidRDefault="00603BB1" w:rsidP="00603BB1">
            <w:pPr>
              <w:suppressAutoHyphens w:val="0"/>
              <w:spacing w:line="276" w:lineRule="auto"/>
              <w:rPr>
                <w:rFonts w:ascii="Cambria" w:hAnsi="Cambria"/>
                <w:lang w:eastAsia="pl-PL"/>
              </w:rPr>
            </w:pPr>
          </w:p>
        </w:tc>
      </w:tr>
      <w:tr w:rsidR="00603BB1" w:rsidRPr="00603BB1" w14:paraId="36B9926F" w14:textId="77777777" w:rsidTr="00107B19">
        <w:trPr>
          <w:jc w:val="center"/>
        </w:trPr>
        <w:tc>
          <w:tcPr>
            <w:tcW w:w="3330" w:type="dxa"/>
          </w:tcPr>
          <w:p w14:paraId="45A12B5F"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Cytologia ginekologiczna</w:t>
            </w:r>
          </w:p>
        </w:tc>
        <w:tc>
          <w:tcPr>
            <w:tcW w:w="1293" w:type="dxa"/>
          </w:tcPr>
          <w:p w14:paraId="5309A730"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1200</w:t>
            </w:r>
          </w:p>
        </w:tc>
        <w:tc>
          <w:tcPr>
            <w:tcW w:w="1760" w:type="dxa"/>
          </w:tcPr>
          <w:p w14:paraId="345FC7D0" w14:textId="77777777" w:rsidR="00603BB1" w:rsidRPr="00603BB1" w:rsidRDefault="00603BB1" w:rsidP="00603BB1">
            <w:pPr>
              <w:suppressAutoHyphens w:val="0"/>
              <w:spacing w:line="276" w:lineRule="auto"/>
              <w:rPr>
                <w:rFonts w:ascii="Cambria" w:hAnsi="Cambria"/>
                <w:lang w:eastAsia="pl-PL"/>
              </w:rPr>
            </w:pPr>
          </w:p>
        </w:tc>
        <w:tc>
          <w:tcPr>
            <w:tcW w:w="1588" w:type="dxa"/>
          </w:tcPr>
          <w:p w14:paraId="59813534" w14:textId="77777777" w:rsidR="00603BB1" w:rsidRPr="00603BB1" w:rsidRDefault="00603BB1" w:rsidP="00603BB1">
            <w:pPr>
              <w:suppressAutoHyphens w:val="0"/>
              <w:spacing w:line="276" w:lineRule="auto"/>
              <w:rPr>
                <w:rFonts w:ascii="Cambria" w:hAnsi="Cambria"/>
                <w:lang w:eastAsia="pl-PL"/>
              </w:rPr>
            </w:pPr>
          </w:p>
        </w:tc>
        <w:tc>
          <w:tcPr>
            <w:tcW w:w="1317" w:type="dxa"/>
          </w:tcPr>
          <w:p w14:paraId="4CE2E009" w14:textId="77777777" w:rsidR="00603BB1" w:rsidRPr="00603BB1" w:rsidRDefault="00603BB1" w:rsidP="00603BB1">
            <w:pPr>
              <w:suppressAutoHyphens w:val="0"/>
              <w:spacing w:line="276" w:lineRule="auto"/>
              <w:rPr>
                <w:rFonts w:ascii="Cambria" w:hAnsi="Cambria"/>
                <w:lang w:eastAsia="pl-PL"/>
              </w:rPr>
            </w:pPr>
          </w:p>
        </w:tc>
      </w:tr>
      <w:tr w:rsidR="00603BB1" w:rsidRPr="00603BB1" w14:paraId="354A6497" w14:textId="77777777" w:rsidTr="00107B19">
        <w:trPr>
          <w:jc w:val="center"/>
        </w:trPr>
        <w:tc>
          <w:tcPr>
            <w:tcW w:w="3330" w:type="dxa"/>
          </w:tcPr>
          <w:p w14:paraId="08338C03"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 xml:space="preserve">Cytologia </w:t>
            </w:r>
            <w:proofErr w:type="spellStart"/>
            <w:r w:rsidRPr="00603BB1">
              <w:rPr>
                <w:rFonts w:ascii="Cambria" w:hAnsi="Cambria"/>
                <w:lang w:eastAsia="pl-PL"/>
              </w:rPr>
              <w:t>nieginekologiczna</w:t>
            </w:r>
            <w:proofErr w:type="spellEnd"/>
          </w:p>
        </w:tc>
        <w:tc>
          <w:tcPr>
            <w:tcW w:w="1293" w:type="dxa"/>
          </w:tcPr>
          <w:p w14:paraId="3C8F00D8"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150</w:t>
            </w:r>
          </w:p>
        </w:tc>
        <w:tc>
          <w:tcPr>
            <w:tcW w:w="1760" w:type="dxa"/>
          </w:tcPr>
          <w:p w14:paraId="55202952" w14:textId="77777777" w:rsidR="00603BB1" w:rsidRPr="00603BB1" w:rsidRDefault="00603BB1" w:rsidP="00603BB1">
            <w:pPr>
              <w:suppressAutoHyphens w:val="0"/>
              <w:spacing w:line="276" w:lineRule="auto"/>
              <w:rPr>
                <w:rFonts w:ascii="Cambria" w:hAnsi="Cambria"/>
                <w:lang w:eastAsia="pl-PL"/>
              </w:rPr>
            </w:pPr>
          </w:p>
        </w:tc>
        <w:tc>
          <w:tcPr>
            <w:tcW w:w="1588" w:type="dxa"/>
          </w:tcPr>
          <w:p w14:paraId="4DDE1A3C" w14:textId="77777777" w:rsidR="00603BB1" w:rsidRPr="00603BB1" w:rsidRDefault="00603BB1" w:rsidP="00603BB1">
            <w:pPr>
              <w:suppressAutoHyphens w:val="0"/>
              <w:spacing w:line="276" w:lineRule="auto"/>
              <w:rPr>
                <w:rFonts w:ascii="Cambria" w:hAnsi="Cambria"/>
                <w:lang w:eastAsia="pl-PL"/>
              </w:rPr>
            </w:pPr>
          </w:p>
        </w:tc>
        <w:tc>
          <w:tcPr>
            <w:tcW w:w="1317" w:type="dxa"/>
          </w:tcPr>
          <w:p w14:paraId="5CA15BC4" w14:textId="77777777" w:rsidR="00603BB1" w:rsidRPr="00603BB1" w:rsidRDefault="00603BB1" w:rsidP="00603BB1">
            <w:pPr>
              <w:suppressAutoHyphens w:val="0"/>
              <w:spacing w:line="276" w:lineRule="auto"/>
              <w:rPr>
                <w:rFonts w:ascii="Cambria" w:hAnsi="Cambria"/>
                <w:lang w:eastAsia="pl-PL"/>
              </w:rPr>
            </w:pPr>
          </w:p>
        </w:tc>
      </w:tr>
      <w:tr w:rsidR="00603BB1" w:rsidRPr="00603BB1" w14:paraId="58A6F8C0" w14:textId="77777777" w:rsidTr="00107B19">
        <w:trPr>
          <w:jc w:val="center"/>
        </w:trPr>
        <w:tc>
          <w:tcPr>
            <w:tcW w:w="3330" w:type="dxa"/>
          </w:tcPr>
          <w:p w14:paraId="0201CE66"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Materiał uzyskany z biopsji aspiracyjnej cienkoigłowej</w:t>
            </w:r>
          </w:p>
        </w:tc>
        <w:tc>
          <w:tcPr>
            <w:tcW w:w="1293" w:type="dxa"/>
          </w:tcPr>
          <w:p w14:paraId="1A57D4DB"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40</w:t>
            </w:r>
          </w:p>
        </w:tc>
        <w:tc>
          <w:tcPr>
            <w:tcW w:w="1760" w:type="dxa"/>
          </w:tcPr>
          <w:p w14:paraId="368D9912" w14:textId="77777777" w:rsidR="00603BB1" w:rsidRPr="00603BB1" w:rsidRDefault="00603BB1" w:rsidP="00603BB1">
            <w:pPr>
              <w:suppressAutoHyphens w:val="0"/>
              <w:spacing w:line="276" w:lineRule="auto"/>
              <w:rPr>
                <w:rFonts w:ascii="Cambria" w:hAnsi="Cambria"/>
                <w:lang w:eastAsia="pl-PL"/>
              </w:rPr>
            </w:pPr>
          </w:p>
        </w:tc>
        <w:tc>
          <w:tcPr>
            <w:tcW w:w="1588" w:type="dxa"/>
          </w:tcPr>
          <w:p w14:paraId="71362B44" w14:textId="77777777" w:rsidR="00603BB1" w:rsidRPr="00603BB1" w:rsidRDefault="00603BB1" w:rsidP="00603BB1">
            <w:pPr>
              <w:suppressAutoHyphens w:val="0"/>
              <w:spacing w:line="276" w:lineRule="auto"/>
              <w:rPr>
                <w:rFonts w:ascii="Cambria" w:hAnsi="Cambria"/>
                <w:lang w:eastAsia="pl-PL"/>
              </w:rPr>
            </w:pPr>
          </w:p>
        </w:tc>
        <w:tc>
          <w:tcPr>
            <w:tcW w:w="1317" w:type="dxa"/>
          </w:tcPr>
          <w:p w14:paraId="4626C6D7" w14:textId="77777777" w:rsidR="00603BB1" w:rsidRPr="00603BB1" w:rsidRDefault="00603BB1" w:rsidP="00603BB1">
            <w:pPr>
              <w:suppressAutoHyphens w:val="0"/>
              <w:spacing w:line="276" w:lineRule="auto"/>
              <w:rPr>
                <w:rFonts w:ascii="Cambria" w:hAnsi="Cambria"/>
                <w:lang w:eastAsia="pl-PL"/>
              </w:rPr>
            </w:pPr>
          </w:p>
        </w:tc>
      </w:tr>
      <w:tr w:rsidR="00603BB1" w:rsidRPr="00603BB1" w14:paraId="2D08980D" w14:textId="77777777" w:rsidTr="00107B19">
        <w:trPr>
          <w:jc w:val="center"/>
        </w:trPr>
        <w:tc>
          <w:tcPr>
            <w:tcW w:w="3330" w:type="dxa"/>
          </w:tcPr>
          <w:p w14:paraId="18A1C501"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 xml:space="preserve">Materiał uzyskany z biopsji </w:t>
            </w:r>
            <w:proofErr w:type="spellStart"/>
            <w:r w:rsidRPr="00603BB1">
              <w:rPr>
                <w:rFonts w:ascii="Cambria" w:hAnsi="Cambria"/>
                <w:lang w:eastAsia="pl-PL"/>
              </w:rPr>
              <w:t>gruboigłowej</w:t>
            </w:r>
            <w:proofErr w:type="spellEnd"/>
          </w:p>
        </w:tc>
        <w:tc>
          <w:tcPr>
            <w:tcW w:w="1293" w:type="dxa"/>
          </w:tcPr>
          <w:p w14:paraId="110F7662"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40</w:t>
            </w:r>
          </w:p>
        </w:tc>
        <w:tc>
          <w:tcPr>
            <w:tcW w:w="1760" w:type="dxa"/>
          </w:tcPr>
          <w:p w14:paraId="193D37DD" w14:textId="77777777" w:rsidR="00603BB1" w:rsidRPr="00603BB1" w:rsidRDefault="00603BB1" w:rsidP="00603BB1">
            <w:pPr>
              <w:suppressAutoHyphens w:val="0"/>
              <w:spacing w:line="276" w:lineRule="auto"/>
              <w:rPr>
                <w:rFonts w:ascii="Cambria" w:hAnsi="Cambria"/>
                <w:lang w:eastAsia="pl-PL"/>
              </w:rPr>
            </w:pPr>
          </w:p>
        </w:tc>
        <w:tc>
          <w:tcPr>
            <w:tcW w:w="1588" w:type="dxa"/>
          </w:tcPr>
          <w:p w14:paraId="5C94DDD8" w14:textId="77777777" w:rsidR="00603BB1" w:rsidRPr="00603BB1" w:rsidRDefault="00603BB1" w:rsidP="00603BB1">
            <w:pPr>
              <w:suppressAutoHyphens w:val="0"/>
              <w:spacing w:line="276" w:lineRule="auto"/>
              <w:rPr>
                <w:rFonts w:ascii="Cambria" w:hAnsi="Cambria"/>
                <w:lang w:eastAsia="pl-PL"/>
              </w:rPr>
            </w:pPr>
          </w:p>
        </w:tc>
        <w:tc>
          <w:tcPr>
            <w:tcW w:w="1317" w:type="dxa"/>
          </w:tcPr>
          <w:p w14:paraId="560F8906" w14:textId="77777777" w:rsidR="00603BB1" w:rsidRPr="00603BB1" w:rsidRDefault="00603BB1" w:rsidP="00603BB1">
            <w:pPr>
              <w:suppressAutoHyphens w:val="0"/>
              <w:spacing w:line="276" w:lineRule="auto"/>
              <w:rPr>
                <w:rFonts w:ascii="Cambria" w:hAnsi="Cambria"/>
                <w:lang w:eastAsia="pl-PL"/>
              </w:rPr>
            </w:pPr>
          </w:p>
        </w:tc>
      </w:tr>
      <w:tr w:rsidR="00603BB1" w:rsidRPr="00603BB1" w14:paraId="33EBBCF8" w14:textId="77777777" w:rsidTr="00107B19">
        <w:trPr>
          <w:jc w:val="center"/>
        </w:trPr>
        <w:tc>
          <w:tcPr>
            <w:tcW w:w="3330" w:type="dxa"/>
          </w:tcPr>
          <w:p w14:paraId="3DBE01A4"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Histopatologia</w:t>
            </w:r>
          </w:p>
        </w:tc>
        <w:tc>
          <w:tcPr>
            <w:tcW w:w="1293" w:type="dxa"/>
          </w:tcPr>
          <w:p w14:paraId="3D51BF07"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6500</w:t>
            </w:r>
          </w:p>
        </w:tc>
        <w:tc>
          <w:tcPr>
            <w:tcW w:w="1760" w:type="dxa"/>
          </w:tcPr>
          <w:p w14:paraId="041A5034" w14:textId="77777777" w:rsidR="00603BB1" w:rsidRPr="00603BB1" w:rsidRDefault="00603BB1" w:rsidP="00603BB1">
            <w:pPr>
              <w:suppressAutoHyphens w:val="0"/>
              <w:spacing w:line="276" w:lineRule="auto"/>
              <w:rPr>
                <w:rFonts w:ascii="Cambria" w:hAnsi="Cambria"/>
                <w:lang w:eastAsia="pl-PL"/>
              </w:rPr>
            </w:pPr>
          </w:p>
        </w:tc>
        <w:tc>
          <w:tcPr>
            <w:tcW w:w="1588" w:type="dxa"/>
          </w:tcPr>
          <w:p w14:paraId="00839A82" w14:textId="77777777" w:rsidR="00603BB1" w:rsidRPr="00603BB1" w:rsidRDefault="00603BB1" w:rsidP="00603BB1">
            <w:pPr>
              <w:suppressAutoHyphens w:val="0"/>
              <w:spacing w:line="276" w:lineRule="auto"/>
              <w:rPr>
                <w:rFonts w:ascii="Cambria" w:hAnsi="Cambria"/>
                <w:lang w:eastAsia="pl-PL"/>
              </w:rPr>
            </w:pPr>
          </w:p>
        </w:tc>
        <w:tc>
          <w:tcPr>
            <w:tcW w:w="1317" w:type="dxa"/>
          </w:tcPr>
          <w:p w14:paraId="53CB28DE" w14:textId="77777777" w:rsidR="00603BB1" w:rsidRPr="00603BB1" w:rsidRDefault="00603BB1" w:rsidP="00603BB1">
            <w:pPr>
              <w:suppressAutoHyphens w:val="0"/>
              <w:spacing w:line="276" w:lineRule="auto"/>
              <w:rPr>
                <w:rFonts w:ascii="Cambria" w:hAnsi="Cambria"/>
                <w:lang w:eastAsia="pl-PL"/>
              </w:rPr>
            </w:pPr>
          </w:p>
        </w:tc>
      </w:tr>
      <w:tr w:rsidR="00603BB1" w:rsidRPr="00603BB1" w14:paraId="465B0FC5" w14:textId="77777777" w:rsidTr="00107B19">
        <w:trPr>
          <w:jc w:val="center"/>
        </w:trPr>
        <w:tc>
          <w:tcPr>
            <w:tcW w:w="3330" w:type="dxa"/>
          </w:tcPr>
          <w:p w14:paraId="75BD3FBF"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Barwienie immunohistochemiczne</w:t>
            </w:r>
          </w:p>
        </w:tc>
        <w:tc>
          <w:tcPr>
            <w:tcW w:w="1293" w:type="dxa"/>
          </w:tcPr>
          <w:p w14:paraId="7843716D"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6000</w:t>
            </w:r>
          </w:p>
        </w:tc>
        <w:tc>
          <w:tcPr>
            <w:tcW w:w="1760" w:type="dxa"/>
          </w:tcPr>
          <w:p w14:paraId="4E636A4B" w14:textId="77777777" w:rsidR="00603BB1" w:rsidRPr="00603BB1" w:rsidRDefault="00603BB1" w:rsidP="00603BB1">
            <w:pPr>
              <w:suppressAutoHyphens w:val="0"/>
              <w:spacing w:line="276" w:lineRule="auto"/>
              <w:rPr>
                <w:rFonts w:ascii="Cambria" w:hAnsi="Cambria"/>
                <w:lang w:eastAsia="pl-PL"/>
              </w:rPr>
            </w:pPr>
          </w:p>
        </w:tc>
        <w:tc>
          <w:tcPr>
            <w:tcW w:w="1588" w:type="dxa"/>
          </w:tcPr>
          <w:p w14:paraId="56F19749" w14:textId="77777777" w:rsidR="00603BB1" w:rsidRPr="00603BB1" w:rsidRDefault="00603BB1" w:rsidP="00603BB1">
            <w:pPr>
              <w:suppressAutoHyphens w:val="0"/>
              <w:spacing w:line="276" w:lineRule="auto"/>
              <w:rPr>
                <w:rFonts w:ascii="Cambria" w:hAnsi="Cambria"/>
                <w:lang w:eastAsia="pl-PL"/>
              </w:rPr>
            </w:pPr>
          </w:p>
        </w:tc>
        <w:tc>
          <w:tcPr>
            <w:tcW w:w="1317" w:type="dxa"/>
          </w:tcPr>
          <w:p w14:paraId="0D45B5C5" w14:textId="77777777" w:rsidR="00603BB1" w:rsidRPr="00603BB1" w:rsidRDefault="00603BB1" w:rsidP="00603BB1">
            <w:pPr>
              <w:suppressAutoHyphens w:val="0"/>
              <w:spacing w:line="276" w:lineRule="auto"/>
              <w:rPr>
                <w:rFonts w:ascii="Cambria" w:hAnsi="Cambria"/>
                <w:lang w:eastAsia="pl-PL"/>
              </w:rPr>
            </w:pPr>
          </w:p>
        </w:tc>
      </w:tr>
      <w:tr w:rsidR="00603BB1" w:rsidRPr="00603BB1" w14:paraId="6BA3E40B" w14:textId="77777777" w:rsidTr="00107B19">
        <w:trPr>
          <w:jc w:val="center"/>
        </w:trPr>
        <w:tc>
          <w:tcPr>
            <w:tcW w:w="3330" w:type="dxa"/>
          </w:tcPr>
          <w:p w14:paraId="2E78E42A"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Badania śródoperacyjne</w:t>
            </w:r>
          </w:p>
        </w:tc>
        <w:tc>
          <w:tcPr>
            <w:tcW w:w="1293" w:type="dxa"/>
          </w:tcPr>
          <w:p w14:paraId="6ED5F2CD"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100</w:t>
            </w:r>
          </w:p>
        </w:tc>
        <w:tc>
          <w:tcPr>
            <w:tcW w:w="1760" w:type="dxa"/>
          </w:tcPr>
          <w:p w14:paraId="20D0909F" w14:textId="77777777" w:rsidR="00603BB1" w:rsidRPr="00603BB1" w:rsidRDefault="00603BB1" w:rsidP="00603BB1">
            <w:pPr>
              <w:suppressAutoHyphens w:val="0"/>
              <w:spacing w:line="276" w:lineRule="auto"/>
              <w:rPr>
                <w:rFonts w:ascii="Cambria" w:hAnsi="Cambria"/>
                <w:lang w:eastAsia="pl-PL"/>
              </w:rPr>
            </w:pPr>
          </w:p>
        </w:tc>
        <w:tc>
          <w:tcPr>
            <w:tcW w:w="1588" w:type="dxa"/>
          </w:tcPr>
          <w:p w14:paraId="7C48D7D5" w14:textId="77777777" w:rsidR="00603BB1" w:rsidRPr="00603BB1" w:rsidRDefault="00603BB1" w:rsidP="00603BB1">
            <w:pPr>
              <w:suppressAutoHyphens w:val="0"/>
              <w:spacing w:line="276" w:lineRule="auto"/>
              <w:rPr>
                <w:rFonts w:ascii="Cambria" w:hAnsi="Cambria"/>
                <w:lang w:eastAsia="pl-PL"/>
              </w:rPr>
            </w:pPr>
          </w:p>
        </w:tc>
        <w:tc>
          <w:tcPr>
            <w:tcW w:w="1317" w:type="dxa"/>
          </w:tcPr>
          <w:p w14:paraId="118D0FCD" w14:textId="77777777" w:rsidR="00603BB1" w:rsidRPr="00603BB1" w:rsidRDefault="00603BB1" w:rsidP="00603BB1">
            <w:pPr>
              <w:suppressAutoHyphens w:val="0"/>
              <w:spacing w:line="276" w:lineRule="auto"/>
              <w:rPr>
                <w:rFonts w:ascii="Cambria" w:hAnsi="Cambria"/>
                <w:lang w:eastAsia="pl-PL"/>
              </w:rPr>
            </w:pPr>
          </w:p>
        </w:tc>
      </w:tr>
      <w:tr w:rsidR="00603BB1" w:rsidRPr="00603BB1" w14:paraId="0AFFD717" w14:textId="77777777" w:rsidTr="00107B19">
        <w:trPr>
          <w:jc w:val="center"/>
        </w:trPr>
        <w:tc>
          <w:tcPr>
            <w:tcW w:w="3330" w:type="dxa"/>
          </w:tcPr>
          <w:p w14:paraId="09705929"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Barwienie histochemiczne</w:t>
            </w:r>
          </w:p>
        </w:tc>
        <w:tc>
          <w:tcPr>
            <w:tcW w:w="1293" w:type="dxa"/>
          </w:tcPr>
          <w:p w14:paraId="36192162"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70</w:t>
            </w:r>
          </w:p>
        </w:tc>
        <w:tc>
          <w:tcPr>
            <w:tcW w:w="1760" w:type="dxa"/>
          </w:tcPr>
          <w:p w14:paraId="7D227BDF" w14:textId="77777777" w:rsidR="00603BB1" w:rsidRPr="00603BB1" w:rsidRDefault="00603BB1" w:rsidP="00603BB1">
            <w:pPr>
              <w:suppressAutoHyphens w:val="0"/>
              <w:spacing w:line="276" w:lineRule="auto"/>
              <w:rPr>
                <w:rFonts w:ascii="Cambria" w:hAnsi="Cambria"/>
                <w:lang w:eastAsia="pl-PL"/>
              </w:rPr>
            </w:pPr>
          </w:p>
        </w:tc>
        <w:tc>
          <w:tcPr>
            <w:tcW w:w="1588" w:type="dxa"/>
          </w:tcPr>
          <w:p w14:paraId="2EF720F5" w14:textId="77777777" w:rsidR="00603BB1" w:rsidRPr="00603BB1" w:rsidRDefault="00603BB1" w:rsidP="00603BB1">
            <w:pPr>
              <w:suppressAutoHyphens w:val="0"/>
              <w:spacing w:line="276" w:lineRule="auto"/>
              <w:rPr>
                <w:rFonts w:ascii="Cambria" w:hAnsi="Cambria"/>
                <w:lang w:eastAsia="pl-PL"/>
              </w:rPr>
            </w:pPr>
          </w:p>
        </w:tc>
        <w:tc>
          <w:tcPr>
            <w:tcW w:w="1317" w:type="dxa"/>
          </w:tcPr>
          <w:p w14:paraId="59B83616" w14:textId="77777777" w:rsidR="00603BB1" w:rsidRPr="00603BB1" w:rsidRDefault="00603BB1" w:rsidP="00603BB1">
            <w:pPr>
              <w:suppressAutoHyphens w:val="0"/>
              <w:spacing w:line="276" w:lineRule="auto"/>
              <w:rPr>
                <w:rFonts w:ascii="Cambria" w:hAnsi="Cambria"/>
                <w:lang w:eastAsia="pl-PL"/>
              </w:rPr>
            </w:pPr>
          </w:p>
        </w:tc>
      </w:tr>
      <w:tr w:rsidR="00603BB1" w:rsidRPr="00603BB1" w14:paraId="17681FBF" w14:textId="77777777" w:rsidTr="00107B19">
        <w:trPr>
          <w:jc w:val="center"/>
        </w:trPr>
        <w:tc>
          <w:tcPr>
            <w:tcW w:w="3330" w:type="dxa"/>
          </w:tcPr>
          <w:p w14:paraId="13EB52D1"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Badania BACC pod kontrolą USG</w:t>
            </w:r>
          </w:p>
        </w:tc>
        <w:tc>
          <w:tcPr>
            <w:tcW w:w="1293" w:type="dxa"/>
          </w:tcPr>
          <w:p w14:paraId="45D4DE03"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700</w:t>
            </w:r>
          </w:p>
        </w:tc>
        <w:tc>
          <w:tcPr>
            <w:tcW w:w="1760" w:type="dxa"/>
          </w:tcPr>
          <w:p w14:paraId="1255FAE0" w14:textId="77777777" w:rsidR="00603BB1" w:rsidRPr="00603BB1" w:rsidRDefault="00603BB1" w:rsidP="00603BB1">
            <w:pPr>
              <w:suppressAutoHyphens w:val="0"/>
              <w:spacing w:line="276" w:lineRule="auto"/>
              <w:rPr>
                <w:rFonts w:ascii="Cambria" w:hAnsi="Cambria"/>
                <w:lang w:eastAsia="pl-PL"/>
              </w:rPr>
            </w:pPr>
          </w:p>
        </w:tc>
        <w:tc>
          <w:tcPr>
            <w:tcW w:w="1588" w:type="dxa"/>
          </w:tcPr>
          <w:p w14:paraId="0786186E" w14:textId="77777777" w:rsidR="00603BB1" w:rsidRPr="00603BB1" w:rsidRDefault="00603BB1" w:rsidP="00603BB1">
            <w:pPr>
              <w:suppressAutoHyphens w:val="0"/>
              <w:spacing w:line="276" w:lineRule="auto"/>
              <w:rPr>
                <w:rFonts w:ascii="Cambria" w:hAnsi="Cambria"/>
                <w:lang w:eastAsia="pl-PL"/>
              </w:rPr>
            </w:pPr>
          </w:p>
        </w:tc>
        <w:tc>
          <w:tcPr>
            <w:tcW w:w="1317" w:type="dxa"/>
          </w:tcPr>
          <w:p w14:paraId="3E63D827" w14:textId="77777777" w:rsidR="00603BB1" w:rsidRPr="00603BB1" w:rsidRDefault="00603BB1" w:rsidP="00603BB1">
            <w:pPr>
              <w:suppressAutoHyphens w:val="0"/>
              <w:spacing w:line="276" w:lineRule="auto"/>
              <w:rPr>
                <w:rFonts w:ascii="Cambria" w:hAnsi="Cambria"/>
                <w:lang w:eastAsia="pl-PL"/>
              </w:rPr>
            </w:pPr>
          </w:p>
        </w:tc>
      </w:tr>
      <w:tr w:rsidR="00603BB1" w:rsidRPr="00603BB1" w14:paraId="1256572D" w14:textId="77777777" w:rsidTr="00107B19">
        <w:trPr>
          <w:jc w:val="center"/>
        </w:trPr>
        <w:tc>
          <w:tcPr>
            <w:tcW w:w="3330" w:type="dxa"/>
          </w:tcPr>
          <w:p w14:paraId="1096921F"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 xml:space="preserve">MSI- badanie wykonywane z bloczka parafinowego metodą immunohistochemiczną przy użyciu </w:t>
            </w:r>
            <w:proofErr w:type="spellStart"/>
            <w:r w:rsidRPr="00603BB1">
              <w:rPr>
                <w:rFonts w:ascii="Cambria" w:hAnsi="Cambria"/>
                <w:lang w:eastAsia="pl-PL"/>
              </w:rPr>
              <w:t>barwień</w:t>
            </w:r>
            <w:proofErr w:type="spellEnd"/>
            <w:r w:rsidRPr="00603BB1">
              <w:rPr>
                <w:rFonts w:ascii="Cambria" w:hAnsi="Cambria"/>
                <w:lang w:eastAsia="pl-PL"/>
              </w:rPr>
              <w:t xml:space="preserve"> : PMS2, MSH2, MSH6 i MLH1</w:t>
            </w:r>
          </w:p>
        </w:tc>
        <w:tc>
          <w:tcPr>
            <w:tcW w:w="1293" w:type="dxa"/>
          </w:tcPr>
          <w:p w14:paraId="7B70576C"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10</w:t>
            </w:r>
          </w:p>
        </w:tc>
        <w:tc>
          <w:tcPr>
            <w:tcW w:w="1760" w:type="dxa"/>
          </w:tcPr>
          <w:p w14:paraId="1FD6B1DD" w14:textId="77777777" w:rsidR="00603BB1" w:rsidRPr="00603BB1" w:rsidRDefault="00603BB1" w:rsidP="00603BB1">
            <w:pPr>
              <w:suppressAutoHyphens w:val="0"/>
              <w:spacing w:line="276" w:lineRule="auto"/>
              <w:rPr>
                <w:rFonts w:ascii="Cambria" w:hAnsi="Cambria"/>
                <w:lang w:eastAsia="pl-PL"/>
              </w:rPr>
            </w:pPr>
          </w:p>
        </w:tc>
        <w:tc>
          <w:tcPr>
            <w:tcW w:w="1588" w:type="dxa"/>
          </w:tcPr>
          <w:p w14:paraId="0A7226DB" w14:textId="77777777" w:rsidR="00603BB1" w:rsidRPr="00603BB1" w:rsidRDefault="00603BB1" w:rsidP="00603BB1">
            <w:pPr>
              <w:suppressAutoHyphens w:val="0"/>
              <w:spacing w:line="276" w:lineRule="auto"/>
              <w:rPr>
                <w:rFonts w:ascii="Cambria" w:hAnsi="Cambria"/>
                <w:lang w:eastAsia="pl-PL"/>
              </w:rPr>
            </w:pPr>
          </w:p>
        </w:tc>
        <w:tc>
          <w:tcPr>
            <w:tcW w:w="1317" w:type="dxa"/>
          </w:tcPr>
          <w:p w14:paraId="5849628B" w14:textId="77777777" w:rsidR="00603BB1" w:rsidRPr="00603BB1" w:rsidRDefault="00603BB1" w:rsidP="00603BB1">
            <w:pPr>
              <w:suppressAutoHyphens w:val="0"/>
              <w:spacing w:line="276" w:lineRule="auto"/>
              <w:rPr>
                <w:rFonts w:ascii="Cambria" w:hAnsi="Cambria"/>
                <w:lang w:eastAsia="pl-PL"/>
              </w:rPr>
            </w:pPr>
          </w:p>
        </w:tc>
      </w:tr>
      <w:tr w:rsidR="00603BB1" w:rsidRPr="00603BB1" w14:paraId="5FC0973A" w14:textId="77777777" w:rsidTr="00107B19">
        <w:trPr>
          <w:jc w:val="center"/>
        </w:trPr>
        <w:tc>
          <w:tcPr>
            <w:tcW w:w="3330" w:type="dxa"/>
          </w:tcPr>
          <w:p w14:paraId="155B034F"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MSI- badanie wykonywane z bloczka parafinowego metodą PCR i kapilarna elektroforeza</w:t>
            </w:r>
          </w:p>
        </w:tc>
        <w:tc>
          <w:tcPr>
            <w:tcW w:w="1293" w:type="dxa"/>
          </w:tcPr>
          <w:p w14:paraId="5F9ABCBF"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10</w:t>
            </w:r>
          </w:p>
        </w:tc>
        <w:tc>
          <w:tcPr>
            <w:tcW w:w="1760" w:type="dxa"/>
          </w:tcPr>
          <w:p w14:paraId="4E47DD6D" w14:textId="77777777" w:rsidR="00603BB1" w:rsidRPr="00603BB1" w:rsidRDefault="00603BB1" w:rsidP="00603BB1">
            <w:pPr>
              <w:suppressAutoHyphens w:val="0"/>
              <w:spacing w:line="276" w:lineRule="auto"/>
              <w:rPr>
                <w:rFonts w:ascii="Cambria" w:hAnsi="Cambria"/>
                <w:lang w:eastAsia="pl-PL"/>
              </w:rPr>
            </w:pPr>
          </w:p>
        </w:tc>
        <w:tc>
          <w:tcPr>
            <w:tcW w:w="1588" w:type="dxa"/>
          </w:tcPr>
          <w:p w14:paraId="360689F9" w14:textId="77777777" w:rsidR="00603BB1" w:rsidRPr="00603BB1" w:rsidRDefault="00603BB1" w:rsidP="00603BB1">
            <w:pPr>
              <w:suppressAutoHyphens w:val="0"/>
              <w:spacing w:line="276" w:lineRule="auto"/>
              <w:rPr>
                <w:rFonts w:ascii="Cambria" w:hAnsi="Cambria"/>
                <w:lang w:eastAsia="pl-PL"/>
              </w:rPr>
            </w:pPr>
          </w:p>
        </w:tc>
        <w:tc>
          <w:tcPr>
            <w:tcW w:w="1317" w:type="dxa"/>
          </w:tcPr>
          <w:p w14:paraId="33E7D419" w14:textId="77777777" w:rsidR="00603BB1" w:rsidRPr="00603BB1" w:rsidRDefault="00603BB1" w:rsidP="00603BB1">
            <w:pPr>
              <w:suppressAutoHyphens w:val="0"/>
              <w:spacing w:line="276" w:lineRule="auto"/>
              <w:rPr>
                <w:rFonts w:ascii="Cambria" w:hAnsi="Cambria"/>
                <w:lang w:eastAsia="pl-PL"/>
              </w:rPr>
            </w:pPr>
          </w:p>
        </w:tc>
      </w:tr>
      <w:tr w:rsidR="00603BB1" w:rsidRPr="00603BB1" w14:paraId="14E15FC2" w14:textId="77777777" w:rsidTr="00107B19">
        <w:trPr>
          <w:jc w:val="center"/>
        </w:trPr>
        <w:tc>
          <w:tcPr>
            <w:tcW w:w="3330" w:type="dxa"/>
          </w:tcPr>
          <w:p w14:paraId="7A76653B"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HER2- badanie amplifikacji metodą FISH</w:t>
            </w:r>
          </w:p>
        </w:tc>
        <w:tc>
          <w:tcPr>
            <w:tcW w:w="1293" w:type="dxa"/>
          </w:tcPr>
          <w:p w14:paraId="2B168E7B"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10</w:t>
            </w:r>
          </w:p>
        </w:tc>
        <w:tc>
          <w:tcPr>
            <w:tcW w:w="1760" w:type="dxa"/>
          </w:tcPr>
          <w:p w14:paraId="1B64DCE0" w14:textId="77777777" w:rsidR="00603BB1" w:rsidRPr="00603BB1" w:rsidRDefault="00603BB1" w:rsidP="00603BB1">
            <w:pPr>
              <w:suppressAutoHyphens w:val="0"/>
              <w:spacing w:line="276" w:lineRule="auto"/>
              <w:rPr>
                <w:rFonts w:ascii="Cambria" w:hAnsi="Cambria"/>
                <w:lang w:eastAsia="pl-PL"/>
              </w:rPr>
            </w:pPr>
          </w:p>
        </w:tc>
        <w:tc>
          <w:tcPr>
            <w:tcW w:w="1588" w:type="dxa"/>
          </w:tcPr>
          <w:p w14:paraId="077A4F33" w14:textId="77777777" w:rsidR="00603BB1" w:rsidRPr="00603BB1" w:rsidRDefault="00603BB1" w:rsidP="00603BB1">
            <w:pPr>
              <w:suppressAutoHyphens w:val="0"/>
              <w:spacing w:line="276" w:lineRule="auto"/>
              <w:rPr>
                <w:rFonts w:ascii="Cambria" w:hAnsi="Cambria"/>
                <w:lang w:eastAsia="pl-PL"/>
              </w:rPr>
            </w:pPr>
          </w:p>
        </w:tc>
        <w:tc>
          <w:tcPr>
            <w:tcW w:w="1317" w:type="dxa"/>
          </w:tcPr>
          <w:p w14:paraId="7A3D187D" w14:textId="77777777" w:rsidR="00603BB1" w:rsidRPr="00603BB1" w:rsidRDefault="00603BB1" w:rsidP="00603BB1">
            <w:pPr>
              <w:suppressAutoHyphens w:val="0"/>
              <w:spacing w:line="276" w:lineRule="auto"/>
              <w:rPr>
                <w:rFonts w:ascii="Cambria" w:hAnsi="Cambria"/>
                <w:lang w:eastAsia="pl-PL"/>
              </w:rPr>
            </w:pPr>
          </w:p>
        </w:tc>
      </w:tr>
      <w:tr w:rsidR="00603BB1" w:rsidRPr="00603BB1" w14:paraId="38A97F76" w14:textId="77777777" w:rsidTr="00107B19">
        <w:trPr>
          <w:jc w:val="center"/>
        </w:trPr>
        <w:tc>
          <w:tcPr>
            <w:tcW w:w="3330" w:type="dxa"/>
          </w:tcPr>
          <w:p w14:paraId="25236221"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PD-L1- badanie ekspresji antygenu</w:t>
            </w:r>
          </w:p>
        </w:tc>
        <w:tc>
          <w:tcPr>
            <w:tcW w:w="1293" w:type="dxa"/>
          </w:tcPr>
          <w:p w14:paraId="59785EDC"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8</w:t>
            </w:r>
          </w:p>
        </w:tc>
        <w:tc>
          <w:tcPr>
            <w:tcW w:w="1760" w:type="dxa"/>
          </w:tcPr>
          <w:p w14:paraId="79DBF3B6" w14:textId="77777777" w:rsidR="00603BB1" w:rsidRPr="00603BB1" w:rsidRDefault="00603BB1" w:rsidP="00603BB1">
            <w:pPr>
              <w:suppressAutoHyphens w:val="0"/>
              <w:spacing w:line="276" w:lineRule="auto"/>
              <w:rPr>
                <w:rFonts w:ascii="Cambria" w:hAnsi="Cambria"/>
                <w:lang w:eastAsia="pl-PL"/>
              </w:rPr>
            </w:pPr>
          </w:p>
        </w:tc>
        <w:tc>
          <w:tcPr>
            <w:tcW w:w="1588" w:type="dxa"/>
          </w:tcPr>
          <w:p w14:paraId="06218C80" w14:textId="77777777" w:rsidR="00603BB1" w:rsidRPr="00603BB1" w:rsidRDefault="00603BB1" w:rsidP="00603BB1">
            <w:pPr>
              <w:suppressAutoHyphens w:val="0"/>
              <w:spacing w:line="276" w:lineRule="auto"/>
              <w:rPr>
                <w:rFonts w:ascii="Cambria" w:hAnsi="Cambria"/>
                <w:lang w:eastAsia="pl-PL"/>
              </w:rPr>
            </w:pPr>
          </w:p>
        </w:tc>
        <w:tc>
          <w:tcPr>
            <w:tcW w:w="1317" w:type="dxa"/>
          </w:tcPr>
          <w:p w14:paraId="5017B5E2" w14:textId="77777777" w:rsidR="00603BB1" w:rsidRPr="00603BB1" w:rsidRDefault="00603BB1" w:rsidP="00603BB1">
            <w:pPr>
              <w:suppressAutoHyphens w:val="0"/>
              <w:spacing w:line="276" w:lineRule="auto"/>
              <w:rPr>
                <w:rFonts w:ascii="Cambria" w:hAnsi="Cambria"/>
                <w:lang w:eastAsia="pl-PL"/>
              </w:rPr>
            </w:pPr>
          </w:p>
        </w:tc>
      </w:tr>
      <w:tr w:rsidR="00603BB1" w:rsidRPr="00603BB1" w14:paraId="1BEBB4F7" w14:textId="77777777" w:rsidTr="00107B19">
        <w:trPr>
          <w:jc w:val="center"/>
        </w:trPr>
        <w:tc>
          <w:tcPr>
            <w:tcW w:w="3330" w:type="dxa"/>
          </w:tcPr>
          <w:p w14:paraId="598B9BF8"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POLE- badanie mutacji genu</w:t>
            </w:r>
          </w:p>
        </w:tc>
        <w:tc>
          <w:tcPr>
            <w:tcW w:w="1293" w:type="dxa"/>
          </w:tcPr>
          <w:p w14:paraId="5BEB6B95"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5</w:t>
            </w:r>
          </w:p>
        </w:tc>
        <w:tc>
          <w:tcPr>
            <w:tcW w:w="1760" w:type="dxa"/>
          </w:tcPr>
          <w:p w14:paraId="718B21F2" w14:textId="77777777" w:rsidR="00603BB1" w:rsidRPr="00603BB1" w:rsidRDefault="00603BB1" w:rsidP="00603BB1">
            <w:pPr>
              <w:suppressAutoHyphens w:val="0"/>
              <w:spacing w:line="276" w:lineRule="auto"/>
              <w:rPr>
                <w:rFonts w:ascii="Cambria" w:hAnsi="Cambria"/>
                <w:lang w:eastAsia="pl-PL"/>
              </w:rPr>
            </w:pPr>
          </w:p>
        </w:tc>
        <w:tc>
          <w:tcPr>
            <w:tcW w:w="1588" w:type="dxa"/>
          </w:tcPr>
          <w:p w14:paraId="01A2338F" w14:textId="77777777" w:rsidR="00603BB1" w:rsidRPr="00603BB1" w:rsidRDefault="00603BB1" w:rsidP="00603BB1">
            <w:pPr>
              <w:suppressAutoHyphens w:val="0"/>
              <w:spacing w:line="276" w:lineRule="auto"/>
              <w:rPr>
                <w:rFonts w:ascii="Cambria" w:hAnsi="Cambria"/>
                <w:lang w:eastAsia="pl-PL"/>
              </w:rPr>
            </w:pPr>
          </w:p>
        </w:tc>
        <w:tc>
          <w:tcPr>
            <w:tcW w:w="1317" w:type="dxa"/>
          </w:tcPr>
          <w:p w14:paraId="46A0A521" w14:textId="77777777" w:rsidR="00603BB1" w:rsidRPr="00603BB1" w:rsidRDefault="00603BB1" w:rsidP="00603BB1">
            <w:pPr>
              <w:suppressAutoHyphens w:val="0"/>
              <w:spacing w:line="276" w:lineRule="auto"/>
              <w:rPr>
                <w:rFonts w:ascii="Cambria" w:hAnsi="Cambria"/>
                <w:lang w:eastAsia="pl-PL"/>
              </w:rPr>
            </w:pPr>
          </w:p>
        </w:tc>
      </w:tr>
      <w:tr w:rsidR="00603BB1" w:rsidRPr="00603BB1" w14:paraId="4303E56B" w14:textId="77777777" w:rsidTr="00107B19">
        <w:trPr>
          <w:jc w:val="center"/>
        </w:trPr>
        <w:tc>
          <w:tcPr>
            <w:tcW w:w="3330" w:type="dxa"/>
          </w:tcPr>
          <w:p w14:paraId="3C8A1BBB"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lastRenderedPageBreak/>
              <w:t>NGS rak płuca- badanie test NGS</w:t>
            </w:r>
          </w:p>
        </w:tc>
        <w:tc>
          <w:tcPr>
            <w:tcW w:w="1293" w:type="dxa"/>
          </w:tcPr>
          <w:p w14:paraId="1956B106"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5</w:t>
            </w:r>
          </w:p>
        </w:tc>
        <w:tc>
          <w:tcPr>
            <w:tcW w:w="1760" w:type="dxa"/>
          </w:tcPr>
          <w:p w14:paraId="2DD1EFB9" w14:textId="77777777" w:rsidR="00603BB1" w:rsidRPr="00603BB1" w:rsidRDefault="00603BB1" w:rsidP="00603BB1">
            <w:pPr>
              <w:suppressAutoHyphens w:val="0"/>
              <w:spacing w:line="276" w:lineRule="auto"/>
              <w:rPr>
                <w:rFonts w:ascii="Cambria" w:hAnsi="Cambria"/>
                <w:lang w:eastAsia="pl-PL"/>
              </w:rPr>
            </w:pPr>
          </w:p>
        </w:tc>
        <w:tc>
          <w:tcPr>
            <w:tcW w:w="1588" w:type="dxa"/>
          </w:tcPr>
          <w:p w14:paraId="69E65D0D" w14:textId="77777777" w:rsidR="00603BB1" w:rsidRPr="00603BB1" w:rsidRDefault="00603BB1" w:rsidP="00603BB1">
            <w:pPr>
              <w:suppressAutoHyphens w:val="0"/>
              <w:spacing w:line="276" w:lineRule="auto"/>
              <w:rPr>
                <w:rFonts w:ascii="Cambria" w:hAnsi="Cambria"/>
                <w:lang w:eastAsia="pl-PL"/>
              </w:rPr>
            </w:pPr>
          </w:p>
        </w:tc>
        <w:tc>
          <w:tcPr>
            <w:tcW w:w="1317" w:type="dxa"/>
          </w:tcPr>
          <w:p w14:paraId="458CBB8D" w14:textId="77777777" w:rsidR="00603BB1" w:rsidRPr="00603BB1" w:rsidRDefault="00603BB1" w:rsidP="00603BB1">
            <w:pPr>
              <w:suppressAutoHyphens w:val="0"/>
              <w:spacing w:line="276" w:lineRule="auto"/>
              <w:rPr>
                <w:rFonts w:ascii="Cambria" w:hAnsi="Cambria"/>
                <w:lang w:eastAsia="pl-PL"/>
              </w:rPr>
            </w:pPr>
          </w:p>
        </w:tc>
      </w:tr>
      <w:tr w:rsidR="00603BB1" w:rsidRPr="00603BB1" w14:paraId="70AB5A3B" w14:textId="77777777" w:rsidTr="00107B19">
        <w:trPr>
          <w:jc w:val="center"/>
        </w:trPr>
        <w:tc>
          <w:tcPr>
            <w:tcW w:w="3330" w:type="dxa"/>
          </w:tcPr>
          <w:p w14:paraId="07850182"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RAS, BRAF- badanie mutacji</w:t>
            </w:r>
          </w:p>
        </w:tc>
        <w:tc>
          <w:tcPr>
            <w:tcW w:w="1293" w:type="dxa"/>
          </w:tcPr>
          <w:p w14:paraId="14977E38"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5</w:t>
            </w:r>
          </w:p>
        </w:tc>
        <w:tc>
          <w:tcPr>
            <w:tcW w:w="1760" w:type="dxa"/>
          </w:tcPr>
          <w:p w14:paraId="12D1E158" w14:textId="77777777" w:rsidR="00603BB1" w:rsidRPr="00603BB1" w:rsidRDefault="00603BB1" w:rsidP="00603BB1">
            <w:pPr>
              <w:suppressAutoHyphens w:val="0"/>
              <w:spacing w:line="276" w:lineRule="auto"/>
              <w:rPr>
                <w:rFonts w:ascii="Cambria" w:hAnsi="Cambria"/>
                <w:lang w:eastAsia="pl-PL"/>
              </w:rPr>
            </w:pPr>
          </w:p>
        </w:tc>
        <w:tc>
          <w:tcPr>
            <w:tcW w:w="1588" w:type="dxa"/>
          </w:tcPr>
          <w:p w14:paraId="18BEACE3" w14:textId="77777777" w:rsidR="00603BB1" w:rsidRPr="00603BB1" w:rsidRDefault="00603BB1" w:rsidP="00603BB1">
            <w:pPr>
              <w:suppressAutoHyphens w:val="0"/>
              <w:spacing w:line="276" w:lineRule="auto"/>
              <w:rPr>
                <w:rFonts w:ascii="Cambria" w:hAnsi="Cambria"/>
                <w:lang w:eastAsia="pl-PL"/>
              </w:rPr>
            </w:pPr>
          </w:p>
        </w:tc>
        <w:tc>
          <w:tcPr>
            <w:tcW w:w="1317" w:type="dxa"/>
          </w:tcPr>
          <w:p w14:paraId="65FB319E" w14:textId="77777777" w:rsidR="00603BB1" w:rsidRPr="00603BB1" w:rsidRDefault="00603BB1" w:rsidP="00603BB1">
            <w:pPr>
              <w:suppressAutoHyphens w:val="0"/>
              <w:spacing w:line="276" w:lineRule="auto"/>
              <w:rPr>
                <w:rFonts w:ascii="Cambria" w:hAnsi="Cambria"/>
                <w:lang w:eastAsia="pl-PL"/>
              </w:rPr>
            </w:pPr>
          </w:p>
        </w:tc>
      </w:tr>
      <w:tr w:rsidR="00603BB1" w:rsidRPr="00603BB1" w14:paraId="47BADD80" w14:textId="77777777" w:rsidTr="00107B19">
        <w:trPr>
          <w:jc w:val="center"/>
        </w:trPr>
        <w:tc>
          <w:tcPr>
            <w:tcW w:w="3330" w:type="dxa"/>
          </w:tcPr>
          <w:p w14:paraId="78B16F7C"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BRCA1/BRCA2- badanie całej sekwencji kodującej genów techniką sekwencjonowania następnej generacji NGS</w:t>
            </w:r>
          </w:p>
        </w:tc>
        <w:tc>
          <w:tcPr>
            <w:tcW w:w="1293" w:type="dxa"/>
          </w:tcPr>
          <w:p w14:paraId="4A0ED12C"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5</w:t>
            </w:r>
          </w:p>
        </w:tc>
        <w:tc>
          <w:tcPr>
            <w:tcW w:w="1760" w:type="dxa"/>
          </w:tcPr>
          <w:p w14:paraId="357B58D5" w14:textId="77777777" w:rsidR="00603BB1" w:rsidRPr="00603BB1" w:rsidRDefault="00603BB1" w:rsidP="00603BB1">
            <w:pPr>
              <w:suppressAutoHyphens w:val="0"/>
              <w:spacing w:line="276" w:lineRule="auto"/>
              <w:rPr>
                <w:rFonts w:ascii="Cambria" w:hAnsi="Cambria"/>
                <w:lang w:eastAsia="pl-PL"/>
              </w:rPr>
            </w:pPr>
          </w:p>
        </w:tc>
        <w:tc>
          <w:tcPr>
            <w:tcW w:w="1588" w:type="dxa"/>
          </w:tcPr>
          <w:p w14:paraId="580BA0AB" w14:textId="77777777" w:rsidR="00603BB1" w:rsidRPr="00603BB1" w:rsidRDefault="00603BB1" w:rsidP="00603BB1">
            <w:pPr>
              <w:suppressAutoHyphens w:val="0"/>
              <w:spacing w:line="276" w:lineRule="auto"/>
              <w:rPr>
                <w:rFonts w:ascii="Cambria" w:hAnsi="Cambria"/>
                <w:lang w:eastAsia="pl-PL"/>
              </w:rPr>
            </w:pPr>
          </w:p>
        </w:tc>
        <w:tc>
          <w:tcPr>
            <w:tcW w:w="1317" w:type="dxa"/>
          </w:tcPr>
          <w:p w14:paraId="511FB04A" w14:textId="77777777" w:rsidR="00603BB1" w:rsidRPr="00603BB1" w:rsidRDefault="00603BB1" w:rsidP="00603BB1">
            <w:pPr>
              <w:suppressAutoHyphens w:val="0"/>
              <w:spacing w:line="276" w:lineRule="auto"/>
              <w:rPr>
                <w:rFonts w:ascii="Cambria" w:hAnsi="Cambria"/>
                <w:lang w:eastAsia="pl-PL"/>
              </w:rPr>
            </w:pPr>
          </w:p>
        </w:tc>
      </w:tr>
      <w:tr w:rsidR="00603BB1" w:rsidRPr="00603BB1" w14:paraId="034A03AD" w14:textId="77777777" w:rsidTr="00107B19">
        <w:trPr>
          <w:jc w:val="center"/>
        </w:trPr>
        <w:tc>
          <w:tcPr>
            <w:tcW w:w="3330" w:type="dxa"/>
          </w:tcPr>
          <w:p w14:paraId="66D05070"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b/>
                <w:lang w:eastAsia="pl-PL"/>
              </w:rPr>
              <w:t>Podsumowanie cen Pakiet 1:</w:t>
            </w:r>
          </w:p>
        </w:tc>
        <w:tc>
          <w:tcPr>
            <w:tcW w:w="1293" w:type="dxa"/>
          </w:tcPr>
          <w:p w14:paraId="60AAC9D4" w14:textId="77777777" w:rsidR="00603BB1" w:rsidRPr="00603BB1" w:rsidRDefault="00603BB1" w:rsidP="00603BB1">
            <w:pPr>
              <w:suppressAutoHyphens w:val="0"/>
              <w:spacing w:line="276" w:lineRule="auto"/>
              <w:rPr>
                <w:rFonts w:ascii="Cambria" w:hAnsi="Cambria"/>
                <w:lang w:eastAsia="pl-PL"/>
              </w:rPr>
            </w:pPr>
          </w:p>
        </w:tc>
        <w:tc>
          <w:tcPr>
            <w:tcW w:w="1760" w:type="dxa"/>
          </w:tcPr>
          <w:p w14:paraId="130DAE7F" w14:textId="77777777" w:rsidR="00603BB1" w:rsidRPr="00603BB1" w:rsidRDefault="00603BB1" w:rsidP="00603BB1">
            <w:pPr>
              <w:suppressAutoHyphens w:val="0"/>
              <w:spacing w:line="276" w:lineRule="auto"/>
              <w:rPr>
                <w:rFonts w:ascii="Cambria" w:hAnsi="Cambria"/>
                <w:lang w:eastAsia="pl-PL"/>
              </w:rPr>
            </w:pPr>
          </w:p>
        </w:tc>
        <w:tc>
          <w:tcPr>
            <w:tcW w:w="1588" w:type="dxa"/>
          </w:tcPr>
          <w:p w14:paraId="0EEC07DF" w14:textId="77777777" w:rsidR="00603BB1" w:rsidRPr="00603BB1" w:rsidRDefault="00603BB1" w:rsidP="00603BB1">
            <w:pPr>
              <w:suppressAutoHyphens w:val="0"/>
              <w:spacing w:line="276" w:lineRule="auto"/>
              <w:rPr>
                <w:rFonts w:ascii="Cambria" w:hAnsi="Cambria"/>
                <w:lang w:eastAsia="pl-PL"/>
              </w:rPr>
            </w:pPr>
          </w:p>
        </w:tc>
        <w:tc>
          <w:tcPr>
            <w:tcW w:w="1317" w:type="dxa"/>
          </w:tcPr>
          <w:p w14:paraId="0FF69F4D" w14:textId="77777777" w:rsidR="00603BB1" w:rsidRPr="00603BB1" w:rsidRDefault="00603BB1" w:rsidP="00603BB1">
            <w:pPr>
              <w:suppressAutoHyphens w:val="0"/>
              <w:spacing w:line="276" w:lineRule="auto"/>
              <w:rPr>
                <w:rFonts w:ascii="Cambria" w:hAnsi="Cambria"/>
                <w:lang w:eastAsia="pl-PL"/>
              </w:rPr>
            </w:pPr>
          </w:p>
        </w:tc>
      </w:tr>
      <w:tr w:rsidR="00603BB1" w:rsidRPr="00603BB1" w14:paraId="1F29F85F" w14:textId="77777777" w:rsidTr="00107B19">
        <w:trPr>
          <w:jc w:val="center"/>
        </w:trPr>
        <w:tc>
          <w:tcPr>
            <w:tcW w:w="3330" w:type="dxa"/>
          </w:tcPr>
          <w:p w14:paraId="497BA7E3"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b/>
                <w:lang w:eastAsia="pl-PL"/>
              </w:rPr>
              <w:t xml:space="preserve">Pakiet 2- </w:t>
            </w:r>
            <w:r w:rsidRPr="00603BB1">
              <w:rPr>
                <w:rFonts w:ascii="Cambria" w:hAnsi="Cambria"/>
                <w:lang w:eastAsia="pl-PL"/>
              </w:rPr>
              <w:t>Doraźna diagnostyka patomorfologiczna dla Oddziału Transplantologii i Chirurgii Ogólnej</w:t>
            </w:r>
          </w:p>
        </w:tc>
        <w:tc>
          <w:tcPr>
            <w:tcW w:w="1293" w:type="dxa"/>
          </w:tcPr>
          <w:p w14:paraId="27E49778"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15</w:t>
            </w:r>
          </w:p>
        </w:tc>
        <w:tc>
          <w:tcPr>
            <w:tcW w:w="1760" w:type="dxa"/>
          </w:tcPr>
          <w:p w14:paraId="0793A592" w14:textId="77777777" w:rsidR="00603BB1" w:rsidRPr="00603BB1" w:rsidRDefault="00603BB1" w:rsidP="00603BB1">
            <w:pPr>
              <w:suppressAutoHyphens w:val="0"/>
              <w:spacing w:line="276" w:lineRule="auto"/>
              <w:rPr>
                <w:rFonts w:ascii="Cambria" w:hAnsi="Cambria"/>
                <w:lang w:eastAsia="pl-PL"/>
              </w:rPr>
            </w:pPr>
          </w:p>
        </w:tc>
        <w:tc>
          <w:tcPr>
            <w:tcW w:w="1588" w:type="dxa"/>
          </w:tcPr>
          <w:p w14:paraId="464396C0" w14:textId="77777777" w:rsidR="00603BB1" w:rsidRPr="00603BB1" w:rsidRDefault="00603BB1" w:rsidP="00603BB1">
            <w:pPr>
              <w:suppressAutoHyphens w:val="0"/>
              <w:spacing w:line="276" w:lineRule="auto"/>
              <w:rPr>
                <w:rFonts w:ascii="Cambria" w:hAnsi="Cambria"/>
                <w:lang w:eastAsia="pl-PL"/>
              </w:rPr>
            </w:pPr>
          </w:p>
        </w:tc>
        <w:tc>
          <w:tcPr>
            <w:tcW w:w="1317" w:type="dxa"/>
          </w:tcPr>
          <w:p w14:paraId="29FB0CE2" w14:textId="77777777" w:rsidR="00603BB1" w:rsidRPr="00603BB1" w:rsidRDefault="00603BB1" w:rsidP="00603BB1">
            <w:pPr>
              <w:suppressAutoHyphens w:val="0"/>
              <w:spacing w:line="276" w:lineRule="auto"/>
              <w:rPr>
                <w:rFonts w:ascii="Cambria" w:hAnsi="Cambria"/>
                <w:lang w:eastAsia="pl-PL"/>
              </w:rPr>
            </w:pPr>
          </w:p>
        </w:tc>
      </w:tr>
      <w:tr w:rsidR="00603BB1" w:rsidRPr="00603BB1" w14:paraId="618391F0" w14:textId="77777777" w:rsidTr="00107B19">
        <w:trPr>
          <w:jc w:val="center"/>
        </w:trPr>
        <w:tc>
          <w:tcPr>
            <w:tcW w:w="3330" w:type="dxa"/>
          </w:tcPr>
          <w:p w14:paraId="282A05D1"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 w godzinach wykonywania standardowych INTR</w:t>
            </w:r>
          </w:p>
        </w:tc>
        <w:tc>
          <w:tcPr>
            <w:tcW w:w="1293" w:type="dxa"/>
          </w:tcPr>
          <w:p w14:paraId="6F2DEA54" w14:textId="77777777" w:rsidR="00603BB1" w:rsidRPr="00603BB1" w:rsidRDefault="00603BB1" w:rsidP="00603BB1">
            <w:pPr>
              <w:suppressAutoHyphens w:val="0"/>
              <w:spacing w:line="276" w:lineRule="auto"/>
              <w:rPr>
                <w:rFonts w:ascii="Cambria" w:hAnsi="Cambria"/>
                <w:lang w:eastAsia="pl-PL"/>
              </w:rPr>
            </w:pPr>
          </w:p>
        </w:tc>
        <w:tc>
          <w:tcPr>
            <w:tcW w:w="1760" w:type="dxa"/>
          </w:tcPr>
          <w:p w14:paraId="4F839CB0" w14:textId="77777777" w:rsidR="00603BB1" w:rsidRPr="00603BB1" w:rsidRDefault="00603BB1" w:rsidP="00603BB1">
            <w:pPr>
              <w:suppressAutoHyphens w:val="0"/>
              <w:spacing w:line="276" w:lineRule="auto"/>
              <w:rPr>
                <w:rFonts w:ascii="Cambria" w:hAnsi="Cambria"/>
                <w:lang w:eastAsia="pl-PL"/>
              </w:rPr>
            </w:pPr>
          </w:p>
        </w:tc>
        <w:tc>
          <w:tcPr>
            <w:tcW w:w="1588" w:type="dxa"/>
          </w:tcPr>
          <w:p w14:paraId="071EF5AA" w14:textId="77777777" w:rsidR="00603BB1" w:rsidRPr="00603BB1" w:rsidRDefault="00603BB1" w:rsidP="00603BB1">
            <w:pPr>
              <w:suppressAutoHyphens w:val="0"/>
              <w:spacing w:line="276" w:lineRule="auto"/>
              <w:rPr>
                <w:rFonts w:ascii="Cambria" w:hAnsi="Cambria"/>
                <w:lang w:eastAsia="pl-PL"/>
              </w:rPr>
            </w:pPr>
          </w:p>
        </w:tc>
        <w:tc>
          <w:tcPr>
            <w:tcW w:w="1317" w:type="dxa"/>
          </w:tcPr>
          <w:p w14:paraId="49C3398C" w14:textId="77777777" w:rsidR="00603BB1" w:rsidRPr="00603BB1" w:rsidRDefault="00603BB1" w:rsidP="00603BB1">
            <w:pPr>
              <w:suppressAutoHyphens w:val="0"/>
              <w:spacing w:line="276" w:lineRule="auto"/>
              <w:rPr>
                <w:rFonts w:ascii="Cambria" w:hAnsi="Cambria"/>
                <w:lang w:eastAsia="pl-PL"/>
              </w:rPr>
            </w:pPr>
          </w:p>
        </w:tc>
      </w:tr>
      <w:tr w:rsidR="00603BB1" w:rsidRPr="00603BB1" w14:paraId="22767BB8" w14:textId="77777777" w:rsidTr="00107B19">
        <w:trPr>
          <w:jc w:val="center"/>
        </w:trPr>
        <w:tc>
          <w:tcPr>
            <w:tcW w:w="3330" w:type="dxa"/>
          </w:tcPr>
          <w:p w14:paraId="0F829B7A" w14:textId="77777777" w:rsidR="00603BB1" w:rsidRPr="00603BB1" w:rsidRDefault="00603BB1" w:rsidP="00603BB1">
            <w:pPr>
              <w:suppressAutoHyphens w:val="0"/>
              <w:spacing w:line="276" w:lineRule="auto"/>
              <w:rPr>
                <w:rFonts w:ascii="Cambria" w:hAnsi="Cambria"/>
                <w:lang w:eastAsia="pl-PL"/>
              </w:rPr>
            </w:pPr>
            <w:r w:rsidRPr="00603BB1">
              <w:rPr>
                <w:rFonts w:ascii="Cambria" w:hAnsi="Cambria"/>
                <w:lang w:eastAsia="pl-PL"/>
              </w:rPr>
              <w:t>- poza godzinami wykonywania standardowych INTR</w:t>
            </w:r>
          </w:p>
        </w:tc>
        <w:tc>
          <w:tcPr>
            <w:tcW w:w="1293" w:type="dxa"/>
          </w:tcPr>
          <w:p w14:paraId="20935164" w14:textId="77777777" w:rsidR="00603BB1" w:rsidRPr="00603BB1" w:rsidRDefault="00603BB1" w:rsidP="00603BB1">
            <w:pPr>
              <w:suppressAutoHyphens w:val="0"/>
              <w:spacing w:line="276" w:lineRule="auto"/>
              <w:rPr>
                <w:rFonts w:ascii="Cambria" w:hAnsi="Cambria"/>
                <w:lang w:eastAsia="pl-PL"/>
              </w:rPr>
            </w:pPr>
          </w:p>
        </w:tc>
        <w:tc>
          <w:tcPr>
            <w:tcW w:w="1760" w:type="dxa"/>
          </w:tcPr>
          <w:p w14:paraId="4EA63A66" w14:textId="77777777" w:rsidR="00603BB1" w:rsidRPr="00603BB1" w:rsidRDefault="00603BB1" w:rsidP="00603BB1">
            <w:pPr>
              <w:suppressAutoHyphens w:val="0"/>
              <w:spacing w:line="276" w:lineRule="auto"/>
              <w:rPr>
                <w:rFonts w:ascii="Cambria" w:hAnsi="Cambria"/>
                <w:lang w:eastAsia="pl-PL"/>
              </w:rPr>
            </w:pPr>
          </w:p>
        </w:tc>
        <w:tc>
          <w:tcPr>
            <w:tcW w:w="1588" w:type="dxa"/>
          </w:tcPr>
          <w:p w14:paraId="5A1B496C" w14:textId="77777777" w:rsidR="00603BB1" w:rsidRPr="00603BB1" w:rsidRDefault="00603BB1" w:rsidP="00603BB1">
            <w:pPr>
              <w:suppressAutoHyphens w:val="0"/>
              <w:spacing w:line="276" w:lineRule="auto"/>
              <w:rPr>
                <w:rFonts w:ascii="Cambria" w:hAnsi="Cambria"/>
                <w:lang w:eastAsia="pl-PL"/>
              </w:rPr>
            </w:pPr>
          </w:p>
        </w:tc>
        <w:tc>
          <w:tcPr>
            <w:tcW w:w="1317" w:type="dxa"/>
          </w:tcPr>
          <w:p w14:paraId="63DCA36D" w14:textId="77777777" w:rsidR="00603BB1" w:rsidRPr="00603BB1" w:rsidRDefault="00603BB1" w:rsidP="00603BB1">
            <w:pPr>
              <w:suppressAutoHyphens w:val="0"/>
              <w:spacing w:line="276" w:lineRule="auto"/>
              <w:rPr>
                <w:rFonts w:ascii="Cambria" w:hAnsi="Cambria"/>
                <w:lang w:eastAsia="pl-PL"/>
              </w:rPr>
            </w:pPr>
          </w:p>
        </w:tc>
      </w:tr>
      <w:tr w:rsidR="00603BB1" w:rsidRPr="00603BB1" w14:paraId="3FD3350D" w14:textId="77777777" w:rsidTr="00107B19">
        <w:trPr>
          <w:jc w:val="center"/>
        </w:trPr>
        <w:tc>
          <w:tcPr>
            <w:tcW w:w="3330" w:type="dxa"/>
          </w:tcPr>
          <w:p w14:paraId="367503A2" w14:textId="77777777" w:rsidR="00603BB1" w:rsidRPr="00603BB1" w:rsidRDefault="00603BB1" w:rsidP="00603BB1">
            <w:pPr>
              <w:suppressAutoHyphens w:val="0"/>
              <w:spacing w:line="276" w:lineRule="auto"/>
              <w:rPr>
                <w:rFonts w:ascii="Cambria" w:hAnsi="Cambria"/>
                <w:b/>
                <w:lang w:eastAsia="pl-PL"/>
              </w:rPr>
            </w:pPr>
            <w:r w:rsidRPr="00603BB1">
              <w:rPr>
                <w:rFonts w:ascii="Cambria" w:hAnsi="Cambria"/>
                <w:b/>
                <w:lang w:eastAsia="pl-PL"/>
              </w:rPr>
              <w:t>Podsumowanie cen Pakiet 2:</w:t>
            </w:r>
          </w:p>
        </w:tc>
        <w:tc>
          <w:tcPr>
            <w:tcW w:w="1293" w:type="dxa"/>
          </w:tcPr>
          <w:p w14:paraId="421923C3" w14:textId="77777777" w:rsidR="00603BB1" w:rsidRPr="00603BB1" w:rsidRDefault="00603BB1" w:rsidP="00603BB1">
            <w:pPr>
              <w:suppressAutoHyphens w:val="0"/>
              <w:spacing w:line="276" w:lineRule="auto"/>
              <w:rPr>
                <w:rFonts w:ascii="Cambria" w:hAnsi="Cambria"/>
                <w:lang w:eastAsia="pl-PL"/>
              </w:rPr>
            </w:pPr>
          </w:p>
        </w:tc>
        <w:tc>
          <w:tcPr>
            <w:tcW w:w="1760" w:type="dxa"/>
          </w:tcPr>
          <w:p w14:paraId="597DB55F" w14:textId="77777777" w:rsidR="00603BB1" w:rsidRPr="00603BB1" w:rsidRDefault="00603BB1" w:rsidP="00603BB1">
            <w:pPr>
              <w:suppressAutoHyphens w:val="0"/>
              <w:spacing w:line="276" w:lineRule="auto"/>
              <w:rPr>
                <w:rFonts w:ascii="Cambria" w:hAnsi="Cambria"/>
                <w:lang w:eastAsia="pl-PL"/>
              </w:rPr>
            </w:pPr>
          </w:p>
        </w:tc>
        <w:tc>
          <w:tcPr>
            <w:tcW w:w="1588" w:type="dxa"/>
          </w:tcPr>
          <w:p w14:paraId="46A3ECEE" w14:textId="77777777" w:rsidR="00603BB1" w:rsidRPr="00603BB1" w:rsidRDefault="00603BB1" w:rsidP="00603BB1">
            <w:pPr>
              <w:suppressAutoHyphens w:val="0"/>
              <w:spacing w:line="276" w:lineRule="auto"/>
              <w:rPr>
                <w:rFonts w:ascii="Cambria" w:hAnsi="Cambria"/>
                <w:lang w:eastAsia="pl-PL"/>
              </w:rPr>
            </w:pPr>
          </w:p>
        </w:tc>
        <w:tc>
          <w:tcPr>
            <w:tcW w:w="1317" w:type="dxa"/>
          </w:tcPr>
          <w:p w14:paraId="19C54420" w14:textId="77777777" w:rsidR="00603BB1" w:rsidRPr="00603BB1" w:rsidRDefault="00603BB1" w:rsidP="00603BB1">
            <w:pPr>
              <w:suppressAutoHyphens w:val="0"/>
              <w:spacing w:line="276" w:lineRule="auto"/>
              <w:rPr>
                <w:rFonts w:ascii="Cambria" w:hAnsi="Cambria"/>
                <w:lang w:eastAsia="pl-PL"/>
              </w:rPr>
            </w:pPr>
          </w:p>
        </w:tc>
      </w:tr>
    </w:tbl>
    <w:p w14:paraId="468F561E" w14:textId="77777777" w:rsidR="00DA15CC" w:rsidRDefault="00DA15CC" w:rsidP="00635E7A">
      <w:pPr>
        <w:spacing w:line="276" w:lineRule="auto"/>
        <w:jc w:val="both"/>
        <w:rPr>
          <w:rFonts w:ascii="Cambria" w:hAnsi="Cambria"/>
        </w:rPr>
      </w:pPr>
    </w:p>
    <w:sectPr w:rsidR="00DA15CC" w:rsidSect="00034B76">
      <w:headerReference w:type="default" r:id="rId8"/>
      <w:footerReference w:type="default" r:id="rId9"/>
      <w:footnotePr>
        <w:pos w:val="beneathText"/>
      </w:footnotePr>
      <w:pgSz w:w="11905" w:h="16837"/>
      <w:pgMar w:top="1135" w:right="1417" w:bottom="1417" w:left="1417" w:header="709"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3B4863" w14:textId="77777777" w:rsidR="00335C1F" w:rsidRDefault="00335C1F">
      <w:r>
        <w:separator/>
      </w:r>
    </w:p>
  </w:endnote>
  <w:endnote w:type="continuationSeparator" w:id="0">
    <w:p w14:paraId="76BF0AC9" w14:textId="77777777" w:rsidR="00335C1F" w:rsidRDefault="0033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A65BF" w14:textId="77E064DF" w:rsidR="00401976" w:rsidRDefault="004C25E5">
    <w:pPr>
      <w:pStyle w:val="Stopka"/>
      <w:jc w:val="right"/>
    </w:pPr>
    <w:r>
      <w:fldChar w:fldCharType="begin"/>
    </w:r>
    <w:r w:rsidR="002E716E">
      <w:instrText xml:space="preserve"> PAGE   \* MERGEFORMAT </w:instrText>
    </w:r>
    <w:r>
      <w:fldChar w:fldCharType="separate"/>
    </w:r>
    <w:r w:rsidR="00603BB1">
      <w:rPr>
        <w:noProof/>
      </w:rPr>
      <w:t>2</w:t>
    </w:r>
    <w:r>
      <w:rPr>
        <w:noProof/>
      </w:rPr>
      <w:fldChar w:fldCharType="end"/>
    </w:r>
  </w:p>
  <w:p w14:paraId="52EE3431" w14:textId="77777777" w:rsidR="00401976" w:rsidRDefault="00401976">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245125" w14:textId="77777777" w:rsidR="00335C1F" w:rsidRDefault="00335C1F">
      <w:r>
        <w:separator/>
      </w:r>
    </w:p>
  </w:footnote>
  <w:footnote w:type="continuationSeparator" w:id="0">
    <w:p w14:paraId="6762D95B" w14:textId="77777777" w:rsidR="00335C1F" w:rsidRDefault="00335C1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71294" w14:textId="36F206A4" w:rsidR="00401976" w:rsidRDefault="00072149">
    <w:pPr>
      <w:pStyle w:val="Nagwek"/>
    </w:pPr>
    <w:r>
      <w:rPr>
        <w:noProof/>
        <w:lang w:eastAsia="pl-PL"/>
      </w:rPr>
      <mc:AlternateContent>
        <mc:Choice Requires="wps">
          <w:drawing>
            <wp:anchor distT="0" distB="0" distL="0" distR="0" simplePos="0" relativeHeight="251657728" behindDoc="0" locked="0" layoutInCell="1" allowOverlap="1" wp14:anchorId="1A5B4F84" wp14:editId="2FD26ED1">
              <wp:simplePos x="0" y="0"/>
              <wp:positionH relativeFrom="margin">
                <wp:align>center</wp:align>
              </wp:positionH>
              <wp:positionV relativeFrom="paragraph">
                <wp:posOffset>635</wp:posOffset>
              </wp:positionV>
              <wp:extent cx="70485" cy="145415"/>
              <wp:effectExtent l="0" t="0" r="0" b="0"/>
              <wp:wrapSquare wrapText="largest"/>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45415"/>
                      </a:xfrm>
                      <a:prstGeom prst="rect">
                        <a:avLst/>
                      </a:prstGeom>
                      <a:solidFill>
                        <a:srgbClr val="FFFFFF">
                          <a:alpha val="0"/>
                        </a:srgbClr>
                      </a:solidFill>
                      <a:ln>
                        <a:noFill/>
                      </a:ln>
                    </wps:spPr>
                    <wps:txbx>
                      <w:txbxContent>
                        <w:p w14:paraId="6E9662DB" w14:textId="77777777" w:rsidR="00401976" w:rsidRDefault="00401976">
                          <w:pPr>
                            <w:pStyle w:val="Nagwek"/>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5B4F84" id="_x0000_t202" coordsize="21600,21600" o:spt="202" path="m,l,21600r21600,l21600,xe">
              <v:stroke joinstyle="miter"/>
              <v:path gradientshapeok="t" o:connecttype="rect"/>
            </v:shapetype>
            <v:shape id="Pole tekstowe 1" o:spid="_x0000_s1026" type="#_x0000_t202" style="position:absolute;margin-left:0;margin-top:.05pt;width:5.55pt;height:11.45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n1oCQIAAP8DAAAOAAAAZHJzL2Uyb0RvYy54bWysU8Fu2zAMvQ/YPwi6L06KZCuMOEWXIsOA&#10;bivQ7gNkWbaFyqJGKbGzrx8lJVmw3YbpIFAS+Ug+Pq3vpsGwg0KvwVZ8MZtzpqyERtuu4t9fdu9u&#10;OfNB2EYYsKriR+X53ebtm/XoSnUDPZhGISMQ68vRVbwPwZVF4WWvBuFn4JSlxxZwEIGO2BUNipHQ&#10;B1PczOfvixGwcQhSeU+3D/mRbxJ+2yoZvrWtV4GZilNtIe2Y9jruxWYtyg6F67U8lSH+oYpBaEtJ&#10;L1APIgi2R/0X1KAlgoc2zCQMBbStlir1QN0s5n9089wLp1IvRI53F5r8/4OVXw9PyHRDs+PMioFG&#10;9ARGsaBefYBRsUWkaHS+JM9nR75h+ghTdI/tevcI8tUzC9te2E7dI8LYK9FQiSmyuArNOD6C1OMX&#10;aCiX2AdIQFOLQwQkRhih06iOl/GoKTBJlx/my9sVZ5JeFsvVcrGKpRWiPMc69OGTgoFFo+JIw0/Y&#10;4vDoQ3Y9u6Tawehmp41JB+zqrUF2ECSUXVo51rhe5NskFkrns2tK7a8xjI1IFiJmThdvEgOx6dx+&#10;mOrpxGgNzZG4QMiqpF9ERg/4k7ORFFlx/2MvUHFmPlviM8r3bODZqM+GsJJCKx44y+Y2ZJnvHequ&#10;J+Q8MQv3xHmrEyFxOLmKU52kstTX6UdEGV+fk9fvf7v5BQAA//8DAFBLAwQUAAYACAAAACEAETVx&#10;JNgAAAADAQAADwAAAGRycy9kb3ducmV2LnhtbEyPQW/CMAyF75P4D5GRdhspRdpYVxcBE7tO6yZx&#10;DY1pqjZO1QQo/37paTtZz89673O+GW0nrjT4xjHCcpGAIK6cbrhG+Pk+PK1B+KBYq84xIdzJw6aY&#10;PeQq0+7GX3QtQy1iCPtMIZgQ+kxKXxmyyi9cTxy9sxusClEOtdSDusVw28k0SZ6lVQ3HBqN62huq&#10;2vJiEVaf6cvRf5Tv+/5Ir+3a79ozG8TH+bh9AxFoDH/HMOFHdCgi08ldWHvRIcRHwrQVk7eM84SQ&#10;rhKQRS7/sxe/AAAA//8DAFBLAQItABQABgAIAAAAIQC2gziS/gAAAOEBAAATAAAAAAAAAAAAAAAA&#10;AAAAAABbQ29udGVudF9UeXBlc10ueG1sUEsBAi0AFAAGAAgAAAAhADj9If/WAAAAlAEAAAsAAAAA&#10;AAAAAAAAAAAALwEAAF9yZWxzLy5yZWxzUEsBAi0AFAAGAAgAAAAhAG8mfWgJAgAA/wMAAA4AAAAA&#10;AAAAAAAAAAAALgIAAGRycy9lMm9Eb2MueG1sUEsBAi0AFAAGAAgAAAAhABE1cSTYAAAAAwEAAA8A&#10;AAAAAAAAAAAAAAAAYwQAAGRycy9kb3ducmV2LnhtbFBLBQYAAAAABAAEAPMAAABoBQAAAAA=&#10;" stroked="f">
              <v:fill opacity="0"/>
              <v:textbox inset="0,0,0,0">
                <w:txbxContent>
                  <w:p w14:paraId="6E9662DB" w14:textId="77777777" w:rsidR="00401976" w:rsidRDefault="00401976">
                    <w:pPr>
                      <w:pStyle w:val="Nagwek"/>
                    </w:pPr>
                  </w:p>
                </w:txbxContent>
              </v:textbox>
              <w10:wrap type="square" side="largest" anchorx="margin"/>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Nagwek1"/>
      <w:suff w:val="nothing"/>
      <w:lvlText w:val=""/>
      <w:lvlJc w:val="left"/>
      <w:pPr>
        <w:tabs>
          <w:tab w:val="num" w:pos="-360"/>
        </w:tabs>
        <w:ind w:left="-360" w:firstLine="0"/>
      </w:pPr>
    </w:lvl>
    <w:lvl w:ilvl="1">
      <w:start w:val="1"/>
      <w:numFmt w:val="none"/>
      <w:suff w:val="nothing"/>
      <w:lvlText w:val=""/>
      <w:lvlJc w:val="left"/>
      <w:pPr>
        <w:tabs>
          <w:tab w:val="num" w:pos="-360"/>
        </w:tabs>
        <w:ind w:left="-360" w:firstLine="0"/>
      </w:pPr>
    </w:lvl>
    <w:lvl w:ilvl="2">
      <w:start w:val="1"/>
      <w:numFmt w:val="none"/>
      <w:suff w:val="nothing"/>
      <w:lvlText w:val=""/>
      <w:lvlJc w:val="left"/>
      <w:pPr>
        <w:tabs>
          <w:tab w:val="num" w:pos="-360"/>
        </w:tabs>
        <w:ind w:left="-360" w:firstLine="0"/>
      </w:pPr>
    </w:lvl>
    <w:lvl w:ilvl="3">
      <w:start w:val="1"/>
      <w:numFmt w:val="none"/>
      <w:suff w:val="nothing"/>
      <w:lvlText w:val=""/>
      <w:lvlJc w:val="left"/>
      <w:pPr>
        <w:tabs>
          <w:tab w:val="num" w:pos="-360"/>
        </w:tabs>
        <w:ind w:left="-360" w:firstLine="0"/>
      </w:pPr>
    </w:lvl>
    <w:lvl w:ilvl="4">
      <w:start w:val="1"/>
      <w:numFmt w:val="none"/>
      <w:suff w:val="nothing"/>
      <w:lvlText w:val=""/>
      <w:lvlJc w:val="left"/>
      <w:pPr>
        <w:tabs>
          <w:tab w:val="num" w:pos="-360"/>
        </w:tabs>
        <w:ind w:left="-360" w:firstLine="0"/>
      </w:pPr>
    </w:lvl>
    <w:lvl w:ilvl="5">
      <w:start w:val="1"/>
      <w:numFmt w:val="none"/>
      <w:suff w:val="nothing"/>
      <w:lvlText w:val=""/>
      <w:lvlJc w:val="left"/>
      <w:pPr>
        <w:tabs>
          <w:tab w:val="num" w:pos="-360"/>
        </w:tabs>
        <w:ind w:left="-360" w:firstLine="0"/>
      </w:pPr>
    </w:lvl>
    <w:lvl w:ilvl="6">
      <w:start w:val="1"/>
      <w:numFmt w:val="none"/>
      <w:suff w:val="nothing"/>
      <w:lvlText w:val=""/>
      <w:lvlJc w:val="left"/>
      <w:pPr>
        <w:tabs>
          <w:tab w:val="num" w:pos="-360"/>
        </w:tabs>
        <w:ind w:left="-360" w:firstLine="0"/>
      </w:pPr>
    </w:lvl>
    <w:lvl w:ilvl="7">
      <w:start w:val="1"/>
      <w:numFmt w:val="none"/>
      <w:suff w:val="nothing"/>
      <w:lvlText w:val=""/>
      <w:lvlJc w:val="left"/>
      <w:pPr>
        <w:tabs>
          <w:tab w:val="num" w:pos="-360"/>
        </w:tabs>
        <w:ind w:left="-360" w:firstLine="0"/>
      </w:pPr>
    </w:lvl>
    <w:lvl w:ilvl="8">
      <w:start w:val="1"/>
      <w:numFmt w:val="none"/>
      <w:suff w:val="nothing"/>
      <w:lvlText w:val=""/>
      <w:lvlJc w:val="left"/>
      <w:pPr>
        <w:tabs>
          <w:tab w:val="num" w:pos="-360"/>
        </w:tabs>
        <w:ind w:left="-360" w:firstLine="0"/>
      </w:pPr>
    </w:lvl>
  </w:abstractNum>
  <w:abstractNum w:abstractNumId="1" w15:restartNumberingAfterBreak="0">
    <w:nsid w:val="00000002"/>
    <w:multiLevelType w:val="singleLevel"/>
    <w:tmpl w:val="00000002"/>
    <w:name w:val="WW8Num1"/>
    <w:lvl w:ilvl="0">
      <w:start w:val="1"/>
      <w:numFmt w:val="decimal"/>
      <w:lvlText w:val="%1)"/>
      <w:lvlJc w:val="left"/>
      <w:pPr>
        <w:tabs>
          <w:tab w:val="num" w:pos="720"/>
        </w:tabs>
        <w:ind w:left="720" w:hanging="360"/>
      </w:pPr>
    </w:lvl>
  </w:abstractNum>
  <w:abstractNum w:abstractNumId="2" w15:restartNumberingAfterBreak="0">
    <w:nsid w:val="00000003"/>
    <w:multiLevelType w:val="singleLevel"/>
    <w:tmpl w:val="96B4E07C"/>
    <w:name w:val="WW8Num2"/>
    <w:lvl w:ilvl="0">
      <w:start w:val="1"/>
      <w:numFmt w:val="decimal"/>
      <w:lvlText w:val="%1."/>
      <w:lvlJc w:val="left"/>
      <w:pPr>
        <w:tabs>
          <w:tab w:val="num" w:pos="360"/>
        </w:tabs>
        <w:ind w:left="360" w:hanging="360"/>
      </w:pPr>
      <w:rPr>
        <w:rFonts w:ascii="Arial" w:eastAsia="Times New Roman" w:hAnsi="Arial" w:cs="Arial"/>
      </w:rPr>
    </w:lvl>
  </w:abstractNum>
  <w:abstractNum w:abstractNumId="3" w15:restartNumberingAfterBreak="0">
    <w:nsid w:val="00000004"/>
    <w:multiLevelType w:val="singleLevel"/>
    <w:tmpl w:val="00000004"/>
    <w:name w:val="WW8Num3"/>
    <w:lvl w:ilvl="0">
      <w:start w:val="1"/>
      <w:numFmt w:val="decimal"/>
      <w:lvlText w:val="%1."/>
      <w:lvlJc w:val="left"/>
      <w:pPr>
        <w:tabs>
          <w:tab w:val="num" w:pos="360"/>
        </w:tabs>
        <w:ind w:left="360" w:hanging="360"/>
      </w:pPr>
    </w:lvl>
  </w:abstractNum>
  <w:abstractNum w:abstractNumId="4" w15:restartNumberingAfterBreak="0">
    <w:nsid w:val="00000005"/>
    <w:multiLevelType w:val="multilevel"/>
    <w:tmpl w:val="23C81458"/>
    <w:name w:val="WW8Num4"/>
    <w:lvl w:ilvl="0">
      <w:start w:val="1"/>
      <w:numFmt w:val="decimal"/>
      <w:lvlText w:val="%1."/>
      <w:lvlJc w:val="left"/>
      <w:pPr>
        <w:tabs>
          <w:tab w:val="num" w:pos="360"/>
        </w:tabs>
        <w:ind w:left="360" w:hanging="360"/>
      </w:pPr>
      <w:rPr>
        <w:b/>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00000006"/>
    <w:multiLevelType w:val="singleLevel"/>
    <w:tmpl w:val="00000006"/>
    <w:name w:val="WW8Num5"/>
    <w:lvl w:ilvl="0">
      <w:start w:val="1"/>
      <w:numFmt w:val="decimal"/>
      <w:lvlText w:val="%1."/>
      <w:lvlJc w:val="left"/>
      <w:pPr>
        <w:tabs>
          <w:tab w:val="num" w:pos="360"/>
        </w:tabs>
        <w:ind w:left="360" w:hanging="360"/>
      </w:pPr>
    </w:lvl>
  </w:abstractNum>
  <w:abstractNum w:abstractNumId="6" w15:restartNumberingAfterBreak="0">
    <w:nsid w:val="00000007"/>
    <w:multiLevelType w:val="singleLevel"/>
    <w:tmpl w:val="00000007"/>
    <w:name w:val="WW8Num6"/>
    <w:lvl w:ilvl="0">
      <w:start w:val="1"/>
      <w:numFmt w:val="decimal"/>
      <w:lvlText w:val="%1."/>
      <w:lvlJc w:val="left"/>
      <w:pPr>
        <w:tabs>
          <w:tab w:val="num" w:pos="360"/>
        </w:tabs>
        <w:ind w:left="360" w:hanging="360"/>
      </w:pPr>
    </w:lvl>
  </w:abstractNum>
  <w:abstractNum w:abstractNumId="7" w15:restartNumberingAfterBreak="0">
    <w:nsid w:val="00000009"/>
    <w:multiLevelType w:val="multilevel"/>
    <w:tmpl w:val="ACE0C368"/>
    <w:lvl w:ilvl="0">
      <w:start w:val="1"/>
      <w:numFmt w:val="decimal"/>
      <w:lvlText w:val="%1."/>
      <w:lvlJc w:val="left"/>
      <w:pPr>
        <w:tabs>
          <w:tab w:val="num" w:pos="357"/>
        </w:tabs>
        <w:ind w:left="357" w:hanging="357"/>
      </w:pPr>
      <w:rPr>
        <w:rFonts w:hint="default"/>
        <w:strike w:val="0"/>
        <w:color w:val="000000"/>
      </w:rPr>
    </w:lvl>
    <w:lvl w:ilvl="1">
      <w:start w:val="1"/>
      <w:numFmt w:val="decimal"/>
      <w:lvlText w:val="%2."/>
      <w:lvlJc w:val="left"/>
      <w:pPr>
        <w:tabs>
          <w:tab w:val="num" w:pos="360"/>
        </w:tabs>
        <w:ind w:left="36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28E2CB6"/>
    <w:multiLevelType w:val="hybridMultilevel"/>
    <w:tmpl w:val="0C14CEF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058D34BC"/>
    <w:multiLevelType w:val="hybridMultilevel"/>
    <w:tmpl w:val="FB245476"/>
    <w:lvl w:ilvl="0" w:tplc="0409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06976EF5"/>
    <w:multiLevelType w:val="hybridMultilevel"/>
    <w:tmpl w:val="3188BF7A"/>
    <w:lvl w:ilvl="0" w:tplc="0409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ED94C27"/>
    <w:multiLevelType w:val="hybridMultilevel"/>
    <w:tmpl w:val="50CE5B0E"/>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0FBA0BF9"/>
    <w:multiLevelType w:val="hybridMultilevel"/>
    <w:tmpl w:val="114E5852"/>
    <w:lvl w:ilvl="0" w:tplc="355A26FC">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F2510E7"/>
    <w:multiLevelType w:val="hybridMultilevel"/>
    <w:tmpl w:val="311ECC62"/>
    <w:lvl w:ilvl="0" w:tplc="04090011">
      <w:start w:val="1"/>
      <w:numFmt w:val="decimal"/>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246A203C"/>
    <w:multiLevelType w:val="multilevel"/>
    <w:tmpl w:val="00000005"/>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5" w15:restartNumberingAfterBreak="0">
    <w:nsid w:val="26972A25"/>
    <w:multiLevelType w:val="hybridMultilevel"/>
    <w:tmpl w:val="310267DE"/>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38D5719B"/>
    <w:multiLevelType w:val="hybridMultilevel"/>
    <w:tmpl w:val="2D6605F4"/>
    <w:lvl w:ilvl="0" w:tplc="04090011">
      <w:start w:val="1"/>
      <w:numFmt w:val="decimal"/>
      <w:lvlText w:val="%1)"/>
      <w:lvlJc w:val="left"/>
      <w:pPr>
        <w:ind w:left="1080" w:hanging="360"/>
      </w:pPr>
    </w:lvl>
    <w:lvl w:ilvl="1" w:tplc="04090011">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3F944457"/>
    <w:multiLevelType w:val="hybridMultilevel"/>
    <w:tmpl w:val="09E85D5E"/>
    <w:lvl w:ilvl="0" w:tplc="58FC3BFE">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49AA5572"/>
    <w:multiLevelType w:val="hybridMultilevel"/>
    <w:tmpl w:val="776A8396"/>
    <w:lvl w:ilvl="0" w:tplc="4FAA95E2">
      <w:start w:val="1"/>
      <w:numFmt w:val="decimal"/>
      <w:lvlText w:val="%1."/>
      <w:lvlJc w:val="left"/>
      <w:pPr>
        <w:tabs>
          <w:tab w:val="num" w:pos="720"/>
        </w:tabs>
        <w:ind w:left="720" w:hanging="360"/>
      </w:pPr>
      <w:rPr>
        <w:b/>
      </w:rPr>
    </w:lvl>
    <w:lvl w:ilvl="1" w:tplc="0415000D">
      <w:start w:val="1"/>
      <w:numFmt w:val="bullet"/>
      <w:lvlText w:val=""/>
      <w:lvlJc w:val="left"/>
      <w:pPr>
        <w:tabs>
          <w:tab w:val="num" w:pos="1440"/>
        </w:tabs>
        <w:ind w:left="1440" w:hanging="360"/>
      </w:pPr>
      <w:rPr>
        <w:rFonts w:ascii="Wingdings" w:hAnsi="Wingdings" w:hint="default"/>
        <w:b/>
      </w:rPr>
    </w:lvl>
    <w:lvl w:ilvl="2" w:tplc="8B0CBB9E">
      <w:start w:val="1"/>
      <w:numFmt w:val="decimal"/>
      <w:lvlText w:val="%3)"/>
      <w:lvlJc w:val="left"/>
      <w:pPr>
        <w:tabs>
          <w:tab w:val="num" w:pos="2340"/>
        </w:tabs>
        <w:ind w:left="2340" w:hanging="360"/>
      </w:pPr>
      <w:rPr>
        <w:rFonts w:hint="default"/>
        <w:b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4A2115F6"/>
    <w:multiLevelType w:val="hybridMultilevel"/>
    <w:tmpl w:val="BCF472D4"/>
    <w:lvl w:ilvl="0" w:tplc="9398BE86">
      <w:start w:val="1"/>
      <w:numFmt w:val="decimal"/>
      <w:lvlText w:val="%1."/>
      <w:lvlJc w:val="left"/>
      <w:pPr>
        <w:tabs>
          <w:tab w:val="num" w:pos="360"/>
        </w:tabs>
        <w:ind w:left="360" w:hanging="360"/>
      </w:pPr>
      <w:rPr>
        <w:b/>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0" w15:restartNumberingAfterBreak="0">
    <w:nsid w:val="4CEF20F6"/>
    <w:multiLevelType w:val="hybridMultilevel"/>
    <w:tmpl w:val="B37415C4"/>
    <w:lvl w:ilvl="0" w:tplc="802EC13E">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59211F72"/>
    <w:multiLevelType w:val="hybridMultilevel"/>
    <w:tmpl w:val="027CCE40"/>
    <w:lvl w:ilvl="0" w:tplc="FB5A67AA">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5CEA4958"/>
    <w:multiLevelType w:val="hybridMultilevel"/>
    <w:tmpl w:val="F17CA69A"/>
    <w:lvl w:ilvl="0" w:tplc="0415000F">
      <w:start w:val="1"/>
      <w:numFmt w:val="decimal"/>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23" w15:restartNumberingAfterBreak="0">
    <w:nsid w:val="617A4ACB"/>
    <w:multiLevelType w:val="singleLevel"/>
    <w:tmpl w:val="0F3A7A22"/>
    <w:lvl w:ilvl="0">
      <w:start w:val="1"/>
      <w:numFmt w:val="decimal"/>
      <w:lvlText w:val="%1."/>
      <w:lvlJc w:val="left"/>
      <w:pPr>
        <w:tabs>
          <w:tab w:val="num" w:pos="450"/>
        </w:tabs>
        <w:ind w:left="450" w:hanging="450"/>
      </w:pPr>
      <w:rPr>
        <w:rFonts w:hint="default"/>
        <w:b w:val="0"/>
      </w:rPr>
    </w:lvl>
  </w:abstractNum>
  <w:abstractNum w:abstractNumId="24" w15:restartNumberingAfterBreak="0">
    <w:nsid w:val="6CC6462C"/>
    <w:multiLevelType w:val="hybridMultilevel"/>
    <w:tmpl w:val="57A01D08"/>
    <w:lvl w:ilvl="0" w:tplc="1A989024">
      <w:start w:val="1"/>
      <w:numFmt w:val="decimal"/>
      <w:lvlText w:val="%1."/>
      <w:lvlJc w:val="left"/>
      <w:pPr>
        <w:tabs>
          <w:tab w:val="num" w:pos="720"/>
        </w:tabs>
        <w:ind w:left="720" w:hanging="360"/>
      </w:pPr>
      <w:rPr>
        <w:b/>
      </w:rPr>
    </w:lvl>
    <w:lvl w:ilvl="1" w:tplc="04150017">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15:restartNumberingAfterBreak="0">
    <w:nsid w:val="732941AF"/>
    <w:multiLevelType w:val="hybridMultilevel"/>
    <w:tmpl w:val="3188BF7A"/>
    <w:lvl w:ilvl="0" w:tplc="0409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9563516"/>
    <w:multiLevelType w:val="hybridMultilevel"/>
    <w:tmpl w:val="AACE24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ECA6F4B"/>
    <w:multiLevelType w:val="hybridMultilevel"/>
    <w:tmpl w:val="DD6AD024"/>
    <w:lvl w:ilvl="0" w:tplc="0409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14"/>
  </w:num>
  <w:num w:numId="9">
    <w:abstractNumId w:val="23"/>
  </w:num>
  <w:num w:numId="10">
    <w:abstractNumId w:val="17"/>
  </w:num>
  <w:num w:numId="11">
    <w:abstractNumId w:val="26"/>
  </w:num>
  <w:num w:numId="12">
    <w:abstractNumId w:val="15"/>
  </w:num>
  <w:num w:numId="13">
    <w:abstractNumId w:val="21"/>
  </w:num>
  <w:num w:numId="14">
    <w:abstractNumId w:val="8"/>
  </w:num>
  <w:num w:numId="15">
    <w:abstractNumId w:val="20"/>
  </w:num>
  <w:num w:numId="16">
    <w:abstractNumId w:val="19"/>
  </w:num>
  <w:num w:numId="17">
    <w:abstractNumId w:val="11"/>
  </w:num>
  <w:num w:numId="18">
    <w:abstractNumId w:val="7"/>
  </w:num>
  <w:num w:numId="19">
    <w:abstractNumId w:val="18"/>
  </w:num>
  <w:num w:numId="20">
    <w:abstractNumId w:val="9"/>
  </w:num>
  <w:num w:numId="21">
    <w:abstractNumId w:val="22"/>
  </w:num>
  <w:num w:numId="22">
    <w:abstractNumId w:val="12"/>
  </w:num>
  <w:num w:numId="23">
    <w:abstractNumId w:val="25"/>
  </w:num>
  <w:num w:numId="24">
    <w:abstractNumId w:val="13"/>
  </w:num>
  <w:num w:numId="25">
    <w:abstractNumId w:val="16"/>
  </w:num>
  <w:num w:numId="26">
    <w:abstractNumId w:val="10"/>
  </w:num>
  <w:num w:numId="27">
    <w:abstractNumId w:val="27"/>
  </w:num>
  <w:num w:numId="28">
    <w:abstractNumId w:val="24"/>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C32"/>
    <w:rsid w:val="00001F2A"/>
    <w:rsid w:val="000076CD"/>
    <w:rsid w:val="00024357"/>
    <w:rsid w:val="00027CD8"/>
    <w:rsid w:val="00027D6B"/>
    <w:rsid w:val="00034B76"/>
    <w:rsid w:val="000401C2"/>
    <w:rsid w:val="00040405"/>
    <w:rsid w:val="000469EB"/>
    <w:rsid w:val="00050B98"/>
    <w:rsid w:val="000511B8"/>
    <w:rsid w:val="000635D6"/>
    <w:rsid w:val="00072149"/>
    <w:rsid w:val="00085F19"/>
    <w:rsid w:val="000B1DD5"/>
    <w:rsid w:val="000B646A"/>
    <w:rsid w:val="000C149A"/>
    <w:rsid w:val="000C5606"/>
    <w:rsid w:val="000D30A2"/>
    <w:rsid w:val="000D74BA"/>
    <w:rsid w:val="000D7F37"/>
    <w:rsid w:val="000F1798"/>
    <w:rsid w:val="001051A7"/>
    <w:rsid w:val="00105452"/>
    <w:rsid w:val="0011369A"/>
    <w:rsid w:val="00127D8B"/>
    <w:rsid w:val="00134DF6"/>
    <w:rsid w:val="00151A87"/>
    <w:rsid w:val="00151AAC"/>
    <w:rsid w:val="001603FF"/>
    <w:rsid w:val="00162352"/>
    <w:rsid w:val="00172D2E"/>
    <w:rsid w:val="00176D5B"/>
    <w:rsid w:val="001934AC"/>
    <w:rsid w:val="001B4C8B"/>
    <w:rsid w:val="001C0BE1"/>
    <w:rsid w:val="001C2090"/>
    <w:rsid w:val="001E0389"/>
    <w:rsid w:val="001E077F"/>
    <w:rsid w:val="001F0F58"/>
    <w:rsid w:val="001F1EC9"/>
    <w:rsid w:val="001F2AF3"/>
    <w:rsid w:val="00203106"/>
    <w:rsid w:val="0021203C"/>
    <w:rsid w:val="00233054"/>
    <w:rsid w:val="00240286"/>
    <w:rsid w:val="0024544B"/>
    <w:rsid w:val="00250D84"/>
    <w:rsid w:val="002523AF"/>
    <w:rsid w:val="00267497"/>
    <w:rsid w:val="002712C7"/>
    <w:rsid w:val="002740DA"/>
    <w:rsid w:val="002773A1"/>
    <w:rsid w:val="002855A8"/>
    <w:rsid w:val="00287483"/>
    <w:rsid w:val="00293781"/>
    <w:rsid w:val="0029593B"/>
    <w:rsid w:val="002D476E"/>
    <w:rsid w:val="002D57A1"/>
    <w:rsid w:val="002E716E"/>
    <w:rsid w:val="002F62A1"/>
    <w:rsid w:val="0030096B"/>
    <w:rsid w:val="0030149D"/>
    <w:rsid w:val="00303916"/>
    <w:rsid w:val="003134D3"/>
    <w:rsid w:val="00317B83"/>
    <w:rsid w:val="00326752"/>
    <w:rsid w:val="00326E1B"/>
    <w:rsid w:val="0033090C"/>
    <w:rsid w:val="00331D25"/>
    <w:rsid w:val="00335C1F"/>
    <w:rsid w:val="00345340"/>
    <w:rsid w:val="003455E0"/>
    <w:rsid w:val="00370066"/>
    <w:rsid w:val="003742A6"/>
    <w:rsid w:val="0037681A"/>
    <w:rsid w:val="003844D9"/>
    <w:rsid w:val="00386592"/>
    <w:rsid w:val="00392F8A"/>
    <w:rsid w:val="003968F9"/>
    <w:rsid w:val="003A2914"/>
    <w:rsid w:val="003C46B0"/>
    <w:rsid w:val="003C56EC"/>
    <w:rsid w:val="003D2173"/>
    <w:rsid w:val="003F3C1E"/>
    <w:rsid w:val="003F6E81"/>
    <w:rsid w:val="00401976"/>
    <w:rsid w:val="00410060"/>
    <w:rsid w:val="00414726"/>
    <w:rsid w:val="004233BC"/>
    <w:rsid w:val="00424107"/>
    <w:rsid w:val="004252ED"/>
    <w:rsid w:val="00436C19"/>
    <w:rsid w:val="00440EE8"/>
    <w:rsid w:val="00445BFC"/>
    <w:rsid w:val="00451605"/>
    <w:rsid w:val="00452751"/>
    <w:rsid w:val="00464CEC"/>
    <w:rsid w:val="00467152"/>
    <w:rsid w:val="00467E94"/>
    <w:rsid w:val="004734AD"/>
    <w:rsid w:val="0047798F"/>
    <w:rsid w:val="00485B32"/>
    <w:rsid w:val="00486880"/>
    <w:rsid w:val="0049189D"/>
    <w:rsid w:val="004A2F2D"/>
    <w:rsid w:val="004A5F35"/>
    <w:rsid w:val="004A6B83"/>
    <w:rsid w:val="004B0901"/>
    <w:rsid w:val="004B7DD4"/>
    <w:rsid w:val="004C25E5"/>
    <w:rsid w:val="004C2C07"/>
    <w:rsid w:val="004F2BA9"/>
    <w:rsid w:val="00500FFC"/>
    <w:rsid w:val="00504936"/>
    <w:rsid w:val="00511F75"/>
    <w:rsid w:val="0054491D"/>
    <w:rsid w:val="00544E3A"/>
    <w:rsid w:val="0054658B"/>
    <w:rsid w:val="00565736"/>
    <w:rsid w:val="00584254"/>
    <w:rsid w:val="00594009"/>
    <w:rsid w:val="00594E94"/>
    <w:rsid w:val="005A6683"/>
    <w:rsid w:val="005B662D"/>
    <w:rsid w:val="005B7F3E"/>
    <w:rsid w:val="005D1652"/>
    <w:rsid w:val="005E7BEF"/>
    <w:rsid w:val="00601AEF"/>
    <w:rsid w:val="006032A0"/>
    <w:rsid w:val="00603BB1"/>
    <w:rsid w:val="006051FE"/>
    <w:rsid w:val="00621913"/>
    <w:rsid w:val="00630BB4"/>
    <w:rsid w:val="00635E7A"/>
    <w:rsid w:val="00637390"/>
    <w:rsid w:val="0063768C"/>
    <w:rsid w:val="006543A1"/>
    <w:rsid w:val="00670A2C"/>
    <w:rsid w:val="00671F1C"/>
    <w:rsid w:val="00672529"/>
    <w:rsid w:val="0067359C"/>
    <w:rsid w:val="0068614D"/>
    <w:rsid w:val="00690969"/>
    <w:rsid w:val="00693F51"/>
    <w:rsid w:val="00695AFB"/>
    <w:rsid w:val="006A6A35"/>
    <w:rsid w:val="006B59AD"/>
    <w:rsid w:val="006B609D"/>
    <w:rsid w:val="006C619C"/>
    <w:rsid w:val="006D2B92"/>
    <w:rsid w:val="006E1A26"/>
    <w:rsid w:val="006E2A7B"/>
    <w:rsid w:val="006E7975"/>
    <w:rsid w:val="006F0D9E"/>
    <w:rsid w:val="006F7414"/>
    <w:rsid w:val="00706CA0"/>
    <w:rsid w:val="00721C32"/>
    <w:rsid w:val="0072497B"/>
    <w:rsid w:val="00741494"/>
    <w:rsid w:val="0074239F"/>
    <w:rsid w:val="007527AA"/>
    <w:rsid w:val="00763A37"/>
    <w:rsid w:val="0077119F"/>
    <w:rsid w:val="00771F56"/>
    <w:rsid w:val="007817E6"/>
    <w:rsid w:val="007842A5"/>
    <w:rsid w:val="00787C1D"/>
    <w:rsid w:val="00790596"/>
    <w:rsid w:val="0079796B"/>
    <w:rsid w:val="007A2326"/>
    <w:rsid w:val="007B18BA"/>
    <w:rsid w:val="007D51D4"/>
    <w:rsid w:val="007F3E3A"/>
    <w:rsid w:val="007F4B16"/>
    <w:rsid w:val="00807294"/>
    <w:rsid w:val="00816ACC"/>
    <w:rsid w:val="008210F0"/>
    <w:rsid w:val="008213BD"/>
    <w:rsid w:val="00824746"/>
    <w:rsid w:val="00834EE8"/>
    <w:rsid w:val="00845666"/>
    <w:rsid w:val="00855906"/>
    <w:rsid w:val="008562E1"/>
    <w:rsid w:val="00863531"/>
    <w:rsid w:val="008664C3"/>
    <w:rsid w:val="008805AB"/>
    <w:rsid w:val="00882331"/>
    <w:rsid w:val="00884C97"/>
    <w:rsid w:val="00887746"/>
    <w:rsid w:val="00894F2E"/>
    <w:rsid w:val="00897816"/>
    <w:rsid w:val="008B5C55"/>
    <w:rsid w:val="008D2EC5"/>
    <w:rsid w:val="008D588C"/>
    <w:rsid w:val="008D6122"/>
    <w:rsid w:val="008F339E"/>
    <w:rsid w:val="008F4CF6"/>
    <w:rsid w:val="0090166E"/>
    <w:rsid w:val="00903C49"/>
    <w:rsid w:val="009065FD"/>
    <w:rsid w:val="00915843"/>
    <w:rsid w:val="00916D9A"/>
    <w:rsid w:val="009220DB"/>
    <w:rsid w:val="009364D2"/>
    <w:rsid w:val="00937CFD"/>
    <w:rsid w:val="0096191F"/>
    <w:rsid w:val="00973C27"/>
    <w:rsid w:val="009749A0"/>
    <w:rsid w:val="0098402D"/>
    <w:rsid w:val="009844EE"/>
    <w:rsid w:val="009865D8"/>
    <w:rsid w:val="009940E2"/>
    <w:rsid w:val="00997C52"/>
    <w:rsid w:val="00997C95"/>
    <w:rsid w:val="009A6390"/>
    <w:rsid w:val="009A76A5"/>
    <w:rsid w:val="009C4E01"/>
    <w:rsid w:val="009C5FCC"/>
    <w:rsid w:val="009D3B6C"/>
    <w:rsid w:val="009D49E4"/>
    <w:rsid w:val="009E71F9"/>
    <w:rsid w:val="00A17404"/>
    <w:rsid w:val="00A239EC"/>
    <w:rsid w:val="00A25C56"/>
    <w:rsid w:val="00A2613D"/>
    <w:rsid w:val="00A2755A"/>
    <w:rsid w:val="00A33544"/>
    <w:rsid w:val="00A45953"/>
    <w:rsid w:val="00A4776A"/>
    <w:rsid w:val="00A63CEB"/>
    <w:rsid w:val="00A658DE"/>
    <w:rsid w:val="00A6702E"/>
    <w:rsid w:val="00A7447F"/>
    <w:rsid w:val="00A90BFA"/>
    <w:rsid w:val="00A913F1"/>
    <w:rsid w:val="00AA6704"/>
    <w:rsid w:val="00AC2ED3"/>
    <w:rsid w:val="00AC5907"/>
    <w:rsid w:val="00AC6811"/>
    <w:rsid w:val="00AD2C7C"/>
    <w:rsid w:val="00AD5C94"/>
    <w:rsid w:val="00B0123E"/>
    <w:rsid w:val="00B012FE"/>
    <w:rsid w:val="00B06937"/>
    <w:rsid w:val="00B15492"/>
    <w:rsid w:val="00B1777F"/>
    <w:rsid w:val="00B17B38"/>
    <w:rsid w:val="00B339A6"/>
    <w:rsid w:val="00B35B45"/>
    <w:rsid w:val="00B50A83"/>
    <w:rsid w:val="00B517EC"/>
    <w:rsid w:val="00B5792E"/>
    <w:rsid w:val="00B64A9C"/>
    <w:rsid w:val="00B65EE4"/>
    <w:rsid w:val="00B90D54"/>
    <w:rsid w:val="00B93F7D"/>
    <w:rsid w:val="00BA0589"/>
    <w:rsid w:val="00BA2120"/>
    <w:rsid w:val="00BB0A8C"/>
    <w:rsid w:val="00BB2417"/>
    <w:rsid w:val="00BE1ABA"/>
    <w:rsid w:val="00BE66B4"/>
    <w:rsid w:val="00BE6819"/>
    <w:rsid w:val="00BE7457"/>
    <w:rsid w:val="00BF05FC"/>
    <w:rsid w:val="00BF4723"/>
    <w:rsid w:val="00BF52F2"/>
    <w:rsid w:val="00C0371B"/>
    <w:rsid w:val="00C1054C"/>
    <w:rsid w:val="00C21F00"/>
    <w:rsid w:val="00C279A2"/>
    <w:rsid w:val="00C3452B"/>
    <w:rsid w:val="00C43459"/>
    <w:rsid w:val="00C534A4"/>
    <w:rsid w:val="00C60CE3"/>
    <w:rsid w:val="00C63726"/>
    <w:rsid w:val="00C73BE7"/>
    <w:rsid w:val="00C77705"/>
    <w:rsid w:val="00C912C6"/>
    <w:rsid w:val="00CB003C"/>
    <w:rsid w:val="00CB41E8"/>
    <w:rsid w:val="00CE2C63"/>
    <w:rsid w:val="00CE5B99"/>
    <w:rsid w:val="00CE65D9"/>
    <w:rsid w:val="00CF2A44"/>
    <w:rsid w:val="00D027F1"/>
    <w:rsid w:val="00D050CE"/>
    <w:rsid w:val="00D16EDA"/>
    <w:rsid w:val="00D221CE"/>
    <w:rsid w:val="00D24527"/>
    <w:rsid w:val="00D26706"/>
    <w:rsid w:val="00D31D57"/>
    <w:rsid w:val="00D331C4"/>
    <w:rsid w:val="00D41ADC"/>
    <w:rsid w:val="00D42306"/>
    <w:rsid w:val="00D45979"/>
    <w:rsid w:val="00D507F2"/>
    <w:rsid w:val="00D55FAB"/>
    <w:rsid w:val="00D6352A"/>
    <w:rsid w:val="00D71A71"/>
    <w:rsid w:val="00D71ECE"/>
    <w:rsid w:val="00D95216"/>
    <w:rsid w:val="00DA15CC"/>
    <w:rsid w:val="00DB397D"/>
    <w:rsid w:val="00DC2678"/>
    <w:rsid w:val="00DC4329"/>
    <w:rsid w:val="00DE0441"/>
    <w:rsid w:val="00DF457A"/>
    <w:rsid w:val="00DF7C7A"/>
    <w:rsid w:val="00E109FE"/>
    <w:rsid w:val="00E25271"/>
    <w:rsid w:val="00E30C29"/>
    <w:rsid w:val="00E3225D"/>
    <w:rsid w:val="00E346AC"/>
    <w:rsid w:val="00E355A6"/>
    <w:rsid w:val="00E47A60"/>
    <w:rsid w:val="00E54AD0"/>
    <w:rsid w:val="00E55481"/>
    <w:rsid w:val="00E76456"/>
    <w:rsid w:val="00E85A47"/>
    <w:rsid w:val="00E86EAE"/>
    <w:rsid w:val="00E91B80"/>
    <w:rsid w:val="00E96328"/>
    <w:rsid w:val="00EA1C1E"/>
    <w:rsid w:val="00EA4219"/>
    <w:rsid w:val="00EA4D6B"/>
    <w:rsid w:val="00EB1C2C"/>
    <w:rsid w:val="00EB28BE"/>
    <w:rsid w:val="00EE39C9"/>
    <w:rsid w:val="00EE5864"/>
    <w:rsid w:val="00EE71D0"/>
    <w:rsid w:val="00EF3BAA"/>
    <w:rsid w:val="00EF4ABA"/>
    <w:rsid w:val="00F06912"/>
    <w:rsid w:val="00F13473"/>
    <w:rsid w:val="00F17FF2"/>
    <w:rsid w:val="00F24925"/>
    <w:rsid w:val="00F317A9"/>
    <w:rsid w:val="00F375C8"/>
    <w:rsid w:val="00F54797"/>
    <w:rsid w:val="00F61E02"/>
    <w:rsid w:val="00F63AC6"/>
    <w:rsid w:val="00F74FF8"/>
    <w:rsid w:val="00F755AD"/>
    <w:rsid w:val="00F80291"/>
    <w:rsid w:val="00F86791"/>
    <w:rsid w:val="00FA42C6"/>
    <w:rsid w:val="00FB766F"/>
    <w:rsid w:val="00FC0FFA"/>
    <w:rsid w:val="00FC375F"/>
    <w:rsid w:val="00FC7640"/>
    <w:rsid w:val="00FE103A"/>
    <w:rsid w:val="00FE3EB0"/>
    <w:rsid w:val="00FE5545"/>
    <w:rsid w:val="00FF22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902696"/>
  <w15:docId w15:val="{249E0DC0-5165-4EC0-BD8B-87C517AA3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85F19"/>
    <w:pPr>
      <w:suppressAutoHyphens/>
    </w:pPr>
    <w:rPr>
      <w:sz w:val="24"/>
      <w:szCs w:val="24"/>
      <w:lang w:eastAsia="ar-SA"/>
    </w:rPr>
  </w:style>
  <w:style w:type="paragraph" w:styleId="Nagwek1">
    <w:name w:val="heading 1"/>
    <w:basedOn w:val="Normalny"/>
    <w:next w:val="Normalny"/>
    <w:qFormat/>
    <w:rsid w:val="00085F19"/>
    <w:pPr>
      <w:keepNext/>
      <w:numPr>
        <w:numId w:val="1"/>
      </w:numPr>
      <w:outlineLvl w:val="0"/>
    </w:pPr>
    <w:rPr>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Domylnaczcionkaakapitu1">
    <w:name w:val="Domyślna czcionka akapitu1"/>
    <w:rsid w:val="00085F19"/>
  </w:style>
  <w:style w:type="character" w:styleId="Numerstrony">
    <w:name w:val="page number"/>
    <w:basedOn w:val="Domylnaczcionkaakapitu1"/>
    <w:semiHidden/>
    <w:rsid w:val="00085F19"/>
  </w:style>
  <w:style w:type="paragraph" w:customStyle="1" w:styleId="Nagwek10">
    <w:name w:val="Nagłówek1"/>
    <w:basedOn w:val="Normalny"/>
    <w:next w:val="Tekstpodstawowy"/>
    <w:rsid w:val="00085F19"/>
    <w:pPr>
      <w:keepNext/>
      <w:spacing w:before="240" w:after="120"/>
    </w:pPr>
    <w:rPr>
      <w:rFonts w:ascii="Arial" w:eastAsia="Lucida Sans Unicode" w:hAnsi="Arial" w:cs="Tahoma"/>
      <w:sz w:val="28"/>
      <w:szCs w:val="28"/>
    </w:rPr>
  </w:style>
  <w:style w:type="paragraph" w:styleId="Tekstpodstawowy">
    <w:name w:val="Body Text"/>
    <w:basedOn w:val="Normalny"/>
    <w:rsid w:val="00085F19"/>
    <w:pPr>
      <w:jc w:val="both"/>
    </w:pPr>
    <w:rPr>
      <w:rFonts w:ascii="Arial" w:hAnsi="Arial" w:cs="Arial"/>
    </w:rPr>
  </w:style>
  <w:style w:type="paragraph" w:styleId="Lista">
    <w:name w:val="List"/>
    <w:basedOn w:val="Tekstpodstawowy"/>
    <w:semiHidden/>
    <w:rsid w:val="00085F19"/>
    <w:rPr>
      <w:rFonts w:cs="Tahoma"/>
    </w:rPr>
  </w:style>
  <w:style w:type="paragraph" w:customStyle="1" w:styleId="Podpis1">
    <w:name w:val="Podpis1"/>
    <w:basedOn w:val="Normalny"/>
    <w:rsid w:val="00085F19"/>
    <w:pPr>
      <w:suppressLineNumbers/>
      <w:spacing w:before="120" w:after="120"/>
    </w:pPr>
    <w:rPr>
      <w:rFonts w:cs="Tahoma"/>
      <w:i/>
      <w:iCs/>
    </w:rPr>
  </w:style>
  <w:style w:type="paragraph" w:customStyle="1" w:styleId="Indeks">
    <w:name w:val="Indeks"/>
    <w:basedOn w:val="Normalny"/>
    <w:rsid w:val="00085F19"/>
    <w:pPr>
      <w:suppressLineNumbers/>
    </w:pPr>
    <w:rPr>
      <w:rFonts w:cs="Tahoma"/>
    </w:rPr>
  </w:style>
  <w:style w:type="paragraph" w:styleId="Nagwek">
    <w:name w:val="header"/>
    <w:basedOn w:val="Normalny"/>
    <w:semiHidden/>
    <w:rsid w:val="00085F19"/>
    <w:pPr>
      <w:tabs>
        <w:tab w:val="center" w:pos="4536"/>
        <w:tab w:val="right" w:pos="9072"/>
      </w:tabs>
    </w:pPr>
  </w:style>
  <w:style w:type="paragraph" w:styleId="Stopka">
    <w:name w:val="footer"/>
    <w:basedOn w:val="Normalny"/>
    <w:link w:val="StopkaZnak"/>
    <w:uiPriority w:val="99"/>
    <w:rsid w:val="00085F19"/>
    <w:pPr>
      <w:tabs>
        <w:tab w:val="center" w:pos="4536"/>
        <w:tab w:val="right" w:pos="9072"/>
      </w:tabs>
    </w:pPr>
  </w:style>
  <w:style w:type="paragraph" w:customStyle="1" w:styleId="Tekstpodstawowy21">
    <w:name w:val="Tekst podstawowy 21"/>
    <w:basedOn w:val="Normalny"/>
    <w:rsid w:val="00085F19"/>
    <w:rPr>
      <w:sz w:val="28"/>
    </w:rPr>
  </w:style>
  <w:style w:type="paragraph" w:customStyle="1" w:styleId="Zawartoramki">
    <w:name w:val="Zawartość ramki"/>
    <w:basedOn w:val="Tekstpodstawowy"/>
    <w:rsid w:val="00085F19"/>
  </w:style>
  <w:style w:type="paragraph" w:styleId="Tekstdymka">
    <w:name w:val="Balloon Text"/>
    <w:basedOn w:val="Normalny"/>
    <w:link w:val="TekstdymkaZnak"/>
    <w:uiPriority w:val="99"/>
    <w:semiHidden/>
    <w:unhideWhenUsed/>
    <w:rsid w:val="009D3B6C"/>
    <w:rPr>
      <w:rFonts w:ascii="Tahoma" w:hAnsi="Tahoma"/>
      <w:sz w:val="16"/>
      <w:szCs w:val="16"/>
    </w:rPr>
  </w:style>
  <w:style w:type="character" w:customStyle="1" w:styleId="TekstdymkaZnak">
    <w:name w:val="Tekst dymka Znak"/>
    <w:link w:val="Tekstdymka"/>
    <w:uiPriority w:val="99"/>
    <w:semiHidden/>
    <w:rsid w:val="009D3B6C"/>
    <w:rPr>
      <w:rFonts w:ascii="Tahoma" w:hAnsi="Tahoma" w:cs="Tahoma"/>
      <w:sz w:val="16"/>
      <w:szCs w:val="16"/>
      <w:lang w:eastAsia="ar-SA"/>
    </w:rPr>
  </w:style>
  <w:style w:type="table" w:styleId="Tabela-Siatka">
    <w:name w:val="Table Grid"/>
    <w:basedOn w:val="Standardowy"/>
    <w:uiPriority w:val="59"/>
    <w:rsid w:val="001603F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opkaZnak">
    <w:name w:val="Stopka Znak"/>
    <w:link w:val="Stopka"/>
    <w:uiPriority w:val="99"/>
    <w:rsid w:val="00F755AD"/>
    <w:rPr>
      <w:sz w:val="24"/>
      <w:szCs w:val="24"/>
      <w:lang w:eastAsia="ar-SA"/>
    </w:rPr>
  </w:style>
  <w:style w:type="paragraph" w:styleId="Akapitzlist">
    <w:name w:val="List Paragraph"/>
    <w:basedOn w:val="Normalny"/>
    <w:link w:val="AkapitzlistZnak"/>
    <w:uiPriority w:val="34"/>
    <w:qFormat/>
    <w:rsid w:val="009D49E4"/>
    <w:pPr>
      <w:suppressAutoHyphens w:val="0"/>
      <w:spacing w:after="160" w:line="312" w:lineRule="auto"/>
      <w:ind w:left="720"/>
      <w:contextualSpacing/>
    </w:pPr>
    <w:rPr>
      <w:rFonts w:ascii="Calibri" w:hAnsi="Calibri"/>
      <w:sz w:val="21"/>
      <w:szCs w:val="21"/>
      <w:lang w:val="en-US" w:eastAsia="en-US"/>
    </w:rPr>
  </w:style>
  <w:style w:type="character" w:customStyle="1" w:styleId="AkapitzlistZnak">
    <w:name w:val="Akapit z listą Znak"/>
    <w:link w:val="Akapitzlist"/>
    <w:uiPriority w:val="34"/>
    <w:rsid w:val="009D49E4"/>
    <w:rPr>
      <w:rFonts w:ascii="Calibri" w:hAnsi="Calibri"/>
      <w:sz w:val="21"/>
      <w:szCs w:val="21"/>
      <w:lang w:val="en-US" w:eastAsia="en-US"/>
    </w:rPr>
  </w:style>
  <w:style w:type="character" w:styleId="Odwoaniedokomentarza">
    <w:name w:val="annotation reference"/>
    <w:basedOn w:val="Domylnaczcionkaakapitu"/>
    <w:uiPriority w:val="99"/>
    <w:semiHidden/>
    <w:unhideWhenUsed/>
    <w:rsid w:val="00637390"/>
    <w:rPr>
      <w:sz w:val="16"/>
      <w:szCs w:val="16"/>
    </w:rPr>
  </w:style>
  <w:style w:type="paragraph" w:styleId="Tekstkomentarza">
    <w:name w:val="annotation text"/>
    <w:basedOn w:val="Normalny"/>
    <w:link w:val="TekstkomentarzaZnak"/>
    <w:uiPriority w:val="99"/>
    <w:semiHidden/>
    <w:unhideWhenUsed/>
    <w:rsid w:val="00637390"/>
    <w:rPr>
      <w:sz w:val="20"/>
      <w:szCs w:val="20"/>
    </w:rPr>
  </w:style>
  <w:style w:type="character" w:customStyle="1" w:styleId="TekstkomentarzaZnak">
    <w:name w:val="Tekst komentarza Znak"/>
    <w:basedOn w:val="Domylnaczcionkaakapitu"/>
    <w:link w:val="Tekstkomentarza"/>
    <w:uiPriority w:val="99"/>
    <w:semiHidden/>
    <w:rsid w:val="00637390"/>
    <w:rPr>
      <w:lang w:eastAsia="ar-SA"/>
    </w:rPr>
  </w:style>
  <w:style w:type="paragraph" w:styleId="Tematkomentarza">
    <w:name w:val="annotation subject"/>
    <w:basedOn w:val="Tekstkomentarza"/>
    <w:next w:val="Tekstkomentarza"/>
    <w:link w:val="TematkomentarzaZnak"/>
    <w:uiPriority w:val="99"/>
    <w:semiHidden/>
    <w:unhideWhenUsed/>
    <w:rsid w:val="00637390"/>
    <w:rPr>
      <w:b/>
      <w:bCs/>
    </w:rPr>
  </w:style>
  <w:style w:type="character" w:customStyle="1" w:styleId="TematkomentarzaZnak">
    <w:name w:val="Temat komentarza Znak"/>
    <w:basedOn w:val="TekstkomentarzaZnak"/>
    <w:link w:val="Tematkomentarza"/>
    <w:uiPriority w:val="99"/>
    <w:semiHidden/>
    <w:rsid w:val="00637390"/>
    <w:rPr>
      <w:b/>
      <w:bCs/>
      <w:lang w:eastAsia="ar-SA"/>
    </w:rPr>
  </w:style>
  <w:style w:type="character" w:styleId="Hipercze">
    <w:name w:val="Hyperlink"/>
    <w:basedOn w:val="Domylnaczcionkaakapitu"/>
    <w:uiPriority w:val="99"/>
    <w:unhideWhenUsed/>
    <w:rsid w:val="00672529"/>
    <w:rPr>
      <w:color w:val="0563C1" w:themeColor="hyperlink"/>
      <w:u w:val="single"/>
    </w:rPr>
  </w:style>
  <w:style w:type="table" w:customStyle="1" w:styleId="Tabela-Siatka1">
    <w:name w:val="Tabela - Siatka1"/>
    <w:basedOn w:val="Standardowy"/>
    <w:next w:val="Tabela-Siatka"/>
    <w:uiPriority w:val="59"/>
    <w:rsid w:val="00603BB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121709">
      <w:bodyDiv w:val="1"/>
      <w:marLeft w:val="0"/>
      <w:marRight w:val="0"/>
      <w:marTop w:val="0"/>
      <w:marBottom w:val="0"/>
      <w:divBdr>
        <w:top w:val="none" w:sz="0" w:space="0" w:color="auto"/>
        <w:left w:val="none" w:sz="0" w:space="0" w:color="auto"/>
        <w:bottom w:val="none" w:sz="0" w:space="0" w:color="auto"/>
        <w:right w:val="none" w:sz="0" w:space="0" w:color="auto"/>
      </w:divBdr>
    </w:div>
    <w:div w:id="469054503">
      <w:bodyDiv w:val="1"/>
      <w:marLeft w:val="0"/>
      <w:marRight w:val="0"/>
      <w:marTop w:val="0"/>
      <w:marBottom w:val="0"/>
      <w:divBdr>
        <w:top w:val="none" w:sz="0" w:space="0" w:color="auto"/>
        <w:left w:val="none" w:sz="0" w:space="0" w:color="auto"/>
        <w:bottom w:val="none" w:sz="0" w:space="0" w:color="auto"/>
        <w:right w:val="none" w:sz="0" w:space="0" w:color="auto"/>
      </w:divBdr>
    </w:div>
    <w:div w:id="1225065706">
      <w:bodyDiv w:val="1"/>
      <w:marLeft w:val="0"/>
      <w:marRight w:val="0"/>
      <w:marTop w:val="0"/>
      <w:marBottom w:val="0"/>
      <w:divBdr>
        <w:top w:val="none" w:sz="0" w:space="0" w:color="auto"/>
        <w:left w:val="none" w:sz="0" w:space="0" w:color="auto"/>
        <w:bottom w:val="none" w:sz="0" w:space="0" w:color="auto"/>
        <w:right w:val="none" w:sz="0" w:space="0" w:color="auto"/>
      </w:divBdr>
      <w:divsChild>
        <w:div w:id="238559114">
          <w:marLeft w:val="0"/>
          <w:marRight w:val="0"/>
          <w:marTop w:val="0"/>
          <w:marBottom w:val="0"/>
          <w:divBdr>
            <w:top w:val="none" w:sz="0" w:space="0" w:color="auto"/>
            <w:left w:val="none" w:sz="0" w:space="0" w:color="auto"/>
            <w:bottom w:val="none" w:sz="0" w:space="0" w:color="auto"/>
            <w:right w:val="none" w:sz="0" w:space="0" w:color="auto"/>
          </w:divBdr>
        </w:div>
        <w:div w:id="337583555">
          <w:marLeft w:val="0"/>
          <w:marRight w:val="0"/>
          <w:marTop w:val="0"/>
          <w:marBottom w:val="0"/>
          <w:divBdr>
            <w:top w:val="none" w:sz="0" w:space="0" w:color="auto"/>
            <w:left w:val="none" w:sz="0" w:space="0" w:color="auto"/>
            <w:bottom w:val="none" w:sz="0" w:space="0" w:color="auto"/>
            <w:right w:val="none" w:sz="0" w:space="0" w:color="auto"/>
          </w:divBdr>
        </w:div>
        <w:div w:id="339503035">
          <w:marLeft w:val="0"/>
          <w:marRight w:val="0"/>
          <w:marTop w:val="0"/>
          <w:marBottom w:val="0"/>
          <w:divBdr>
            <w:top w:val="none" w:sz="0" w:space="0" w:color="auto"/>
            <w:left w:val="none" w:sz="0" w:space="0" w:color="auto"/>
            <w:bottom w:val="none" w:sz="0" w:space="0" w:color="auto"/>
            <w:right w:val="none" w:sz="0" w:space="0" w:color="auto"/>
          </w:divBdr>
        </w:div>
        <w:div w:id="542180423">
          <w:marLeft w:val="0"/>
          <w:marRight w:val="0"/>
          <w:marTop w:val="0"/>
          <w:marBottom w:val="0"/>
          <w:divBdr>
            <w:top w:val="none" w:sz="0" w:space="0" w:color="auto"/>
            <w:left w:val="none" w:sz="0" w:space="0" w:color="auto"/>
            <w:bottom w:val="none" w:sz="0" w:space="0" w:color="auto"/>
            <w:right w:val="none" w:sz="0" w:space="0" w:color="auto"/>
          </w:divBdr>
        </w:div>
        <w:div w:id="1014110372">
          <w:marLeft w:val="0"/>
          <w:marRight w:val="0"/>
          <w:marTop w:val="0"/>
          <w:marBottom w:val="0"/>
          <w:divBdr>
            <w:top w:val="none" w:sz="0" w:space="0" w:color="auto"/>
            <w:left w:val="none" w:sz="0" w:space="0" w:color="auto"/>
            <w:bottom w:val="none" w:sz="0" w:space="0" w:color="auto"/>
            <w:right w:val="none" w:sz="0" w:space="0" w:color="auto"/>
          </w:divBdr>
        </w:div>
        <w:div w:id="1346711552">
          <w:marLeft w:val="0"/>
          <w:marRight w:val="0"/>
          <w:marTop w:val="0"/>
          <w:marBottom w:val="0"/>
          <w:divBdr>
            <w:top w:val="none" w:sz="0" w:space="0" w:color="auto"/>
            <w:left w:val="none" w:sz="0" w:space="0" w:color="auto"/>
            <w:bottom w:val="none" w:sz="0" w:space="0" w:color="auto"/>
            <w:right w:val="none" w:sz="0" w:space="0" w:color="auto"/>
          </w:divBdr>
        </w:div>
        <w:div w:id="1957444273">
          <w:marLeft w:val="0"/>
          <w:marRight w:val="0"/>
          <w:marTop w:val="0"/>
          <w:marBottom w:val="0"/>
          <w:divBdr>
            <w:top w:val="none" w:sz="0" w:space="0" w:color="auto"/>
            <w:left w:val="none" w:sz="0" w:space="0" w:color="auto"/>
            <w:bottom w:val="none" w:sz="0" w:space="0" w:color="auto"/>
            <w:right w:val="none" w:sz="0" w:space="0" w:color="auto"/>
          </w:divBdr>
        </w:div>
      </w:divsChild>
    </w:div>
    <w:div w:id="171796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573EDB-96CB-4D72-8980-776AEE743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10</Pages>
  <Words>2445</Words>
  <Characters>14670</Characters>
  <Application>Microsoft Office Word</Application>
  <DocSecurity>0</DocSecurity>
  <Lines>122</Lines>
  <Paragraphs>34</Paragraphs>
  <ScaleCrop>false</ScaleCrop>
  <HeadingPairs>
    <vt:vector size="2" baseType="variant">
      <vt:variant>
        <vt:lpstr>Tytuł</vt:lpstr>
      </vt:variant>
      <vt:variant>
        <vt:i4>1</vt:i4>
      </vt:variant>
    </vt:vector>
  </HeadingPairs>
  <TitlesOfParts>
    <vt:vector size="1" baseType="lpstr">
      <vt:lpstr>UMOWA</vt:lpstr>
    </vt:vector>
  </TitlesOfParts>
  <Company/>
  <LinksUpToDate>false</LinksUpToDate>
  <CharactersWithSpaces>17081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dc:title>
  <dc:creator>..</dc:creator>
  <cp:lastModifiedBy>Małgorzata Dominiczak</cp:lastModifiedBy>
  <cp:revision>13</cp:revision>
  <cp:lastPrinted>2021-07-06T06:29:00Z</cp:lastPrinted>
  <dcterms:created xsi:type="dcterms:W3CDTF">2026-06-12T10:47:00Z</dcterms:created>
  <dcterms:modified xsi:type="dcterms:W3CDTF">2026-09-24T07:35:00Z</dcterms:modified>
</cp:coreProperties>
</file>